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9C5845" w14:textId="77777777" w:rsidR="00E46FCD" w:rsidRPr="00A80BE9" w:rsidRDefault="00E46FCD" w:rsidP="00E46FCD">
      <w:pPr>
        <w:jc w:val="center"/>
        <w:rPr>
          <w:rFonts w:ascii="方正大标宋简体" w:eastAsia="方正大标宋简体"/>
          <w:sz w:val="36"/>
          <w:szCs w:val="36"/>
        </w:rPr>
      </w:pPr>
      <w:bookmarkStart w:id="0" w:name="_GoBack"/>
      <w:bookmarkEnd w:id="0"/>
      <w:r w:rsidRPr="00423A2E">
        <w:rPr>
          <w:rFonts w:asciiTheme="minorEastAsia" w:hAnsiTheme="minorEastAsia" w:hint="eastAsia"/>
          <w:b/>
          <w:sz w:val="36"/>
          <w:szCs w:val="36"/>
        </w:rPr>
        <w:t>中国金属学会标准化工作委员会</w:t>
      </w:r>
    </w:p>
    <w:p w14:paraId="55F30BC2" w14:textId="7086C383" w:rsidR="00E46FCD" w:rsidRPr="00423A2E" w:rsidRDefault="00E46FCD" w:rsidP="00E46FCD">
      <w:pPr>
        <w:jc w:val="center"/>
        <w:rPr>
          <w:rFonts w:asciiTheme="minorEastAsia" w:hAnsiTheme="minorEastAsia"/>
          <w:b/>
          <w:sz w:val="36"/>
          <w:szCs w:val="36"/>
        </w:rPr>
      </w:pPr>
      <w:r w:rsidRPr="00423A2E">
        <w:rPr>
          <w:rFonts w:asciiTheme="minorEastAsia" w:hAnsiTheme="minorEastAsia" w:hint="eastAsia"/>
          <w:b/>
          <w:sz w:val="36"/>
          <w:szCs w:val="36"/>
        </w:rPr>
        <w:t>团体标准</w:t>
      </w:r>
      <w:r>
        <w:rPr>
          <w:rFonts w:asciiTheme="minorEastAsia" w:hAnsiTheme="minorEastAsia" w:hint="eastAsia"/>
          <w:b/>
          <w:sz w:val="36"/>
          <w:szCs w:val="36"/>
        </w:rPr>
        <w:t>项目技术审查</w:t>
      </w:r>
      <w:r w:rsidRPr="00423A2E">
        <w:rPr>
          <w:rFonts w:asciiTheme="minorEastAsia" w:hAnsiTheme="minorEastAsia" w:hint="eastAsia"/>
          <w:b/>
          <w:sz w:val="36"/>
          <w:szCs w:val="36"/>
        </w:rPr>
        <w:t>结论表</w:t>
      </w:r>
    </w:p>
    <w:tbl>
      <w:tblPr>
        <w:tblStyle w:val="a5"/>
        <w:tblW w:w="5000" w:type="pct"/>
        <w:jc w:val="center"/>
        <w:tblLook w:val="04A0" w:firstRow="1" w:lastRow="0" w:firstColumn="1" w:lastColumn="0" w:noHBand="0" w:noVBand="1"/>
      </w:tblPr>
      <w:tblGrid>
        <w:gridCol w:w="1946"/>
        <w:gridCol w:w="1836"/>
        <w:gridCol w:w="2261"/>
        <w:gridCol w:w="2451"/>
      </w:tblGrid>
      <w:tr w:rsidR="00E46FCD" w:rsidRPr="00423A2E" w14:paraId="10246942" w14:textId="77777777" w:rsidTr="00485D13">
        <w:trPr>
          <w:trHeight w:val="510"/>
          <w:jc w:val="center"/>
        </w:trPr>
        <w:tc>
          <w:tcPr>
            <w:tcW w:w="1145" w:type="pct"/>
            <w:vAlign w:val="center"/>
          </w:tcPr>
          <w:p w14:paraId="6816F042" w14:textId="77777777" w:rsidR="00E46FCD" w:rsidRPr="00423A2E" w:rsidRDefault="00E46FCD" w:rsidP="00485D13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423A2E">
              <w:rPr>
                <w:rFonts w:ascii="仿宋" w:eastAsia="仿宋" w:hAnsi="仿宋" w:hint="eastAsia"/>
                <w:sz w:val="24"/>
                <w:szCs w:val="24"/>
              </w:rPr>
              <w:t>标准项目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编号</w:t>
            </w:r>
          </w:p>
        </w:tc>
        <w:tc>
          <w:tcPr>
            <w:tcW w:w="3855" w:type="pct"/>
            <w:gridSpan w:val="3"/>
            <w:vAlign w:val="center"/>
          </w:tcPr>
          <w:p w14:paraId="530C0B90" w14:textId="77777777" w:rsidR="00E46FCD" w:rsidRPr="00423A2E" w:rsidRDefault="00E46FCD" w:rsidP="00485D13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E46FCD" w:rsidRPr="00423A2E" w14:paraId="3BCE8AD2" w14:textId="77777777" w:rsidTr="00485D13">
        <w:trPr>
          <w:trHeight w:val="510"/>
          <w:jc w:val="center"/>
        </w:trPr>
        <w:tc>
          <w:tcPr>
            <w:tcW w:w="1145" w:type="pct"/>
            <w:vAlign w:val="center"/>
          </w:tcPr>
          <w:p w14:paraId="5FE6C990" w14:textId="77777777" w:rsidR="00E46FCD" w:rsidRPr="00423A2E" w:rsidRDefault="00E46FCD" w:rsidP="00485D13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02629">
              <w:rPr>
                <w:rFonts w:ascii="仿宋" w:eastAsia="仿宋" w:hAnsi="仿宋" w:hint="eastAsia"/>
                <w:sz w:val="24"/>
                <w:szCs w:val="24"/>
              </w:rPr>
              <w:t>标准项目名称</w:t>
            </w:r>
          </w:p>
        </w:tc>
        <w:tc>
          <w:tcPr>
            <w:tcW w:w="3855" w:type="pct"/>
            <w:gridSpan w:val="3"/>
            <w:vAlign w:val="center"/>
          </w:tcPr>
          <w:p w14:paraId="33CF892E" w14:textId="06441754" w:rsidR="00E46FCD" w:rsidRPr="00423A2E" w:rsidRDefault="00747C11" w:rsidP="00485D13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高炉炼铁变压吸附供氧技术要求</w:t>
            </w:r>
          </w:p>
        </w:tc>
      </w:tr>
      <w:tr w:rsidR="00E46FCD" w:rsidRPr="00423A2E" w14:paraId="211D592D" w14:textId="77777777" w:rsidTr="00485D13">
        <w:trPr>
          <w:trHeight w:val="510"/>
          <w:jc w:val="center"/>
        </w:trPr>
        <w:tc>
          <w:tcPr>
            <w:tcW w:w="1145" w:type="pct"/>
            <w:vAlign w:val="center"/>
          </w:tcPr>
          <w:p w14:paraId="7DB05D59" w14:textId="77777777" w:rsidR="00E46FCD" w:rsidRPr="00423A2E" w:rsidRDefault="00E46FCD" w:rsidP="00485D13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423A2E">
              <w:rPr>
                <w:rFonts w:ascii="仿宋" w:eastAsia="仿宋" w:hAnsi="仿宋" w:hint="eastAsia"/>
                <w:sz w:val="24"/>
                <w:szCs w:val="24"/>
              </w:rPr>
              <w:t>主要起草单位</w:t>
            </w:r>
          </w:p>
        </w:tc>
        <w:tc>
          <w:tcPr>
            <w:tcW w:w="3855" w:type="pct"/>
            <w:gridSpan w:val="3"/>
            <w:vAlign w:val="center"/>
          </w:tcPr>
          <w:p w14:paraId="71FA0EF9" w14:textId="378478F5" w:rsidR="00E46FCD" w:rsidRDefault="00747C11" w:rsidP="00485D13">
            <w:r>
              <w:rPr>
                <w:rFonts w:ascii="仿宋" w:eastAsia="仿宋" w:hAnsi="仿宋" w:hint="eastAsia"/>
                <w:sz w:val="24"/>
                <w:szCs w:val="24"/>
              </w:rPr>
              <w:t>北京北大先锋科技股份有限公司</w:t>
            </w:r>
          </w:p>
        </w:tc>
      </w:tr>
      <w:tr w:rsidR="00E46FCD" w:rsidRPr="00423A2E" w14:paraId="19DD4A72" w14:textId="77777777" w:rsidTr="00485D13">
        <w:trPr>
          <w:trHeight w:val="510"/>
          <w:jc w:val="center"/>
        </w:trPr>
        <w:tc>
          <w:tcPr>
            <w:tcW w:w="1145" w:type="pct"/>
            <w:vAlign w:val="center"/>
          </w:tcPr>
          <w:p w14:paraId="7DF2CA6B" w14:textId="77777777" w:rsidR="00E46FCD" w:rsidRPr="00423A2E" w:rsidRDefault="00E46FCD" w:rsidP="00485D13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参加单位</w:t>
            </w:r>
          </w:p>
        </w:tc>
        <w:tc>
          <w:tcPr>
            <w:tcW w:w="3855" w:type="pct"/>
            <w:gridSpan w:val="3"/>
            <w:vAlign w:val="center"/>
          </w:tcPr>
          <w:p w14:paraId="664C581D" w14:textId="0E22EAB4" w:rsidR="00E46FCD" w:rsidRPr="00423A2E" w:rsidRDefault="00747C11" w:rsidP="00485D13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747C11">
              <w:rPr>
                <w:rFonts w:ascii="仿宋" w:eastAsia="仿宋" w:hAnsi="仿宋" w:hint="eastAsia"/>
                <w:sz w:val="24"/>
                <w:szCs w:val="24"/>
              </w:rPr>
              <w:t>湖南华菱涟源钢铁有限公司、湖南华菱湘潭钢铁有限公司、</w:t>
            </w:r>
            <w:r w:rsidRPr="00747C11">
              <w:rPr>
                <w:rFonts w:ascii="仿宋" w:eastAsia="仿宋" w:hAnsi="仿宋"/>
                <w:sz w:val="24"/>
                <w:szCs w:val="24"/>
              </w:rPr>
              <w:t>山东省章丘鼓风机股份有限公司</w:t>
            </w:r>
            <w:r w:rsidRPr="00747C11">
              <w:rPr>
                <w:rFonts w:ascii="仿宋" w:eastAsia="仿宋" w:hAnsi="仿宋" w:hint="eastAsia"/>
                <w:sz w:val="24"/>
                <w:szCs w:val="24"/>
              </w:rPr>
              <w:t>、安徽马钢气体科技有限公司、</w:t>
            </w:r>
            <w:proofErr w:type="gramStart"/>
            <w:r w:rsidRPr="00747C11">
              <w:rPr>
                <w:rFonts w:ascii="仿宋" w:eastAsia="仿宋" w:hAnsi="仿宋"/>
                <w:sz w:val="24"/>
                <w:szCs w:val="24"/>
              </w:rPr>
              <w:t>日照铸福实业</w:t>
            </w:r>
            <w:proofErr w:type="gramEnd"/>
            <w:r w:rsidRPr="00747C11">
              <w:rPr>
                <w:rFonts w:ascii="仿宋" w:eastAsia="仿宋" w:hAnsi="仿宋" w:hint="eastAsia"/>
                <w:sz w:val="24"/>
                <w:szCs w:val="24"/>
              </w:rPr>
              <w:t>有限公司、唐山唐钢气体有限公司、南昌方大资源综合利用科技有限公司、重庆赛迪热工环保工程技术有限公司</w:t>
            </w:r>
          </w:p>
        </w:tc>
      </w:tr>
      <w:tr w:rsidR="00E46FCD" w:rsidRPr="00423A2E" w14:paraId="11502643" w14:textId="77777777" w:rsidTr="00485D13">
        <w:trPr>
          <w:trHeight w:val="510"/>
          <w:jc w:val="center"/>
        </w:trPr>
        <w:tc>
          <w:tcPr>
            <w:tcW w:w="1145" w:type="pct"/>
            <w:vAlign w:val="center"/>
          </w:tcPr>
          <w:p w14:paraId="597DBF32" w14:textId="77777777" w:rsidR="00E46FCD" w:rsidRDefault="00E46FCD" w:rsidP="00485D13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所属技术委员会</w:t>
            </w:r>
          </w:p>
        </w:tc>
        <w:tc>
          <w:tcPr>
            <w:tcW w:w="3855" w:type="pct"/>
            <w:gridSpan w:val="3"/>
            <w:vAlign w:val="center"/>
          </w:tcPr>
          <w:p w14:paraId="481CBB74" w14:textId="09D7BDDD" w:rsidR="00E46FCD" w:rsidRPr="00423A2E" w:rsidRDefault="0036620B" w:rsidP="00485D13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无</w:t>
            </w:r>
          </w:p>
        </w:tc>
      </w:tr>
      <w:tr w:rsidR="00E46FCD" w:rsidRPr="00423A2E" w14:paraId="64967C24" w14:textId="77777777" w:rsidTr="00485D13">
        <w:trPr>
          <w:trHeight w:val="510"/>
          <w:jc w:val="center"/>
        </w:trPr>
        <w:tc>
          <w:tcPr>
            <w:tcW w:w="1145" w:type="pct"/>
            <w:vMerge w:val="restart"/>
            <w:vAlign w:val="center"/>
          </w:tcPr>
          <w:p w14:paraId="4AD89901" w14:textId="77777777" w:rsidR="00E46FCD" w:rsidRPr="00423A2E" w:rsidRDefault="00E46FCD" w:rsidP="00485D13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技术审查形式</w:t>
            </w:r>
          </w:p>
        </w:tc>
        <w:tc>
          <w:tcPr>
            <w:tcW w:w="1081" w:type="pct"/>
            <w:vAlign w:val="center"/>
          </w:tcPr>
          <w:p w14:paraId="72728BD5" w14:textId="77777777" w:rsidR="00E46FCD" w:rsidRPr="00423A2E" w:rsidRDefault="00E46FCD" w:rsidP="00485D13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会议审查</w:t>
            </w:r>
          </w:p>
        </w:tc>
        <w:tc>
          <w:tcPr>
            <w:tcW w:w="1331" w:type="pct"/>
            <w:vAlign w:val="center"/>
          </w:tcPr>
          <w:p w14:paraId="2F6B6DBB" w14:textId="77777777" w:rsidR="00E46FCD" w:rsidRPr="00423A2E" w:rsidRDefault="00E46FCD" w:rsidP="00485D13">
            <w:pPr>
              <w:spacing w:line="360" w:lineRule="auto"/>
              <w:ind w:right="48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会议召开时间</w:t>
            </w:r>
          </w:p>
        </w:tc>
        <w:tc>
          <w:tcPr>
            <w:tcW w:w="1443" w:type="pct"/>
            <w:vAlign w:val="center"/>
          </w:tcPr>
          <w:p w14:paraId="475D6272" w14:textId="7FB264C8" w:rsidR="00E46FCD" w:rsidRPr="00423A2E" w:rsidRDefault="00E46FCD" w:rsidP="00485D13">
            <w:pPr>
              <w:spacing w:line="360" w:lineRule="auto"/>
              <w:ind w:right="48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2</w:t>
            </w:r>
            <w:r>
              <w:rPr>
                <w:rFonts w:ascii="仿宋" w:eastAsia="仿宋" w:hAnsi="仿宋"/>
                <w:sz w:val="24"/>
                <w:szCs w:val="24"/>
              </w:rPr>
              <w:t>02</w:t>
            </w:r>
            <w:r w:rsidR="00747C11">
              <w:rPr>
                <w:rFonts w:ascii="仿宋" w:eastAsia="仿宋" w:hAnsi="仿宋"/>
                <w:sz w:val="24"/>
                <w:szCs w:val="24"/>
              </w:rPr>
              <w:t>2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年</w:t>
            </w:r>
            <w:r w:rsidR="00747C11">
              <w:rPr>
                <w:rFonts w:ascii="仿宋" w:eastAsia="仿宋" w:hAnsi="仿宋" w:hint="eastAsia"/>
                <w:sz w:val="24"/>
                <w:szCs w:val="24"/>
              </w:rPr>
              <w:t>9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月</w:t>
            </w:r>
            <w:r w:rsidR="00747C11">
              <w:rPr>
                <w:rFonts w:ascii="仿宋" w:eastAsia="仿宋" w:hAnsi="仿宋" w:hint="eastAsia"/>
                <w:sz w:val="24"/>
                <w:szCs w:val="24"/>
              </w:rPr>
              <w:t>2</w:t>
            </w:r>
            <w:r w:rsidR="00747C11">
              <w:rPr>
                <w:rFonts w:ascii="仿宋" w:eastAsia="仿宋" w:hAnsi="仿宋"/>
                <w:sz w:val="24"/>
                <w:szCs w:val="24"/>
              </w:rPr>
              <w:t>2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日</w:t>
            </w:r>
          </w:p>
        </w:tc>
      </w:tr>
      <w:tr w:rsidR="00E46FCD" w:rsidRPr="00423A2E" w14:paraId="4C3984F8" w14:textId="77777777" w:rsidTr="00485D13">
        <w:trPr>
          <w:trHeight w:val="510"/>
          <w:jc w:val="center"/>
        </w:trPr>
        <w:tc>
          <w:tcPr>
            <w:tcW w:w="1145" w:type="pct"/>
            <w:vMerge/>
            <w:vAlign w:val="center"/>
          </w:tcPr>
          <w:p w14:paraId="7C254AEA" w14:textId="77777777" w:rsidR="00E46FCD" w:rsidRPr="00423A2E" w:rsidRDefault="00E46FCD" w:rsidP="00485D13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81" w:type="pct"/>
            <w:vAlign w:val="center"/>
          </w:tcPr>
          <w:p w14:paraId="3DB7EB0B" w14:textId="77777777" w:rsidR="00E46FCD" w:rsidRDefault="00E46FCD" w:rsidP="00485D13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技术委员会</w:t>
            </w:r>
          </w:p>
          <w:p w14:paraId="53C0DE89" w14:textId="77777777" w:rsidR="00E46FCD" w:rsidRPr="00423A2E" w:rsidRDefault="00E46FCD" w:rsidP="00485D13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网络投票</w:t>
            </w:r>
          </w:p>
        </w:tc>
        <w:tc>
          <w:tcPr>
            <w:tcW w:w="1331" w:type="pct"/>
            <w:vAlign w:val="center"/>
          </w:tcPr>
          <w:p w14:paraId="292609EF" w14:textId="77777777" w:rsidR="00E46FCD" w:rsidRPr="00423A2E" w:rsidRDefault="00E46FCD" w:rsidP="00485D13">
            <w:pPr>
              <w:spacing w:line="360" w:lineRule="auto"/>
              <w:ind w:right="4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投票截止时间</w:t>
            </w:r>
          </w:p>
        </w:tc>
        <w:tc>
          <w:tcPr>
            <w:tcW w:w="1443" w:type="pct"/>
            <w:vAlign w:val="center"/>
          </w:tcPr>
          <w:p w14:paraId="3357D956" w14:textId="77777777" w:rsidR="00E46FCD" w:rsidRPr="00423A2E" w:rsidRDefault="00E46FCD" w:rsidP="00485D13">
            <w:pPr>
              <w:spacing w:line="360" w:lineRule="auto"/>
              <w:ind w:right="480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E46FCD" w:rsidRPr="00423A2E" w14:paraId="1E4D4504" w14:textId="77777777" w:rsidTr="00485D13">
        <w:trPr>
          <w:jc w:val="center"/>
        </w:trPr>
        <w:tc>
          <w:tcPr>
            <w:tcW w:w="5000" w:type="pct"/>
            <w:gridSpan w:val="4"/>
          </w:tcPr>
          <w:p w14:paraId="55AEF7EF" w14:textId="77777777" w:rsidR="00E46FCD" w:rsidRPr="00423A2E" w:rsidRDefault="00E46FCD" w:rsidP="00485D13">
            <w:pPr>
              <w:spacing w:line="360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（会议审查请附审查详细意见和专家名单）</w:t>
            </w:r>
          </w:p>
          <w:p w14:paraId="346A5D7F" w14:textId="36E7E4C5" w:rsidR="00E46FCD" w:rsidRPr="00423A2E" w:rsidRDefault="00E46FCD" w:rsidP="00485D13">
            <w:pPr>
              <w:spacing w:line="360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审查投票</w:t>
            </w:r>
            <w:r w:rsidRPr="00423A2E">
              <w:rPr>
                <w:rFonts w:ascii="仿宋" w:eastAsia="仿宋" w:hAnsi="仿宋" w:hint="eastAsia"/>
                <w:sz w:val="24"/>
                <w:szCs w:val="24"/>
              </w:rPr>
              <w:t>情况：</w:t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    </w:t>
            </w:r>
            <w:r w:rsidRPr="00423A2E">
              <w:rPr>
                <w:rFonts w:ascii="仿宋" w:eastAsia="仿宋" w:hAnsi="仿宋" w:hint="eastAsia"/>
                <w:sz w:val="24"/>
                <w:szCs w:val="24"/>
              </w:rPr>
              <w:t>总数：</w:t>
            </w:r>
            <w:r w:rsidR="00747C11">
              <w:rPr>
                <w:rFonts w:ascii="仿宋" w:eastAsia="仿宋" w:hAnsi="仿宋" w:hint="eastAsia"/>
                <w:sz w:val="24"/>
                <w:szCs w:val="24"/>
              </w:rPr>
              <w:t>9</w:t>
            </w:r>
          </w:p>
          <w:p w14:paraId="6F91AA86" w14:textId="0820F4DE" w:rsidR="00E46FCD" w:rsidRPr="00423A2E" w:rsidRDefault="00E46FCD" w:rsidP="00485D13">
            <w:pPr>
              <w:spacing w:line="360" w:lineRule="auto"/>
              <w:ind w:firstLineChars="150" w:firstLine="360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C95C7A">
              <w:rPr>
                <w:rFonts w:ascii="仿宋" w:eastAsia="仿宋" w:hAnsi="仿宋" w:hint="eastAsia"/>
                <w:sz w:val="24"/>
                <w:szCs w:val="24"/>
              </w:rPr>
              <w:t>1、</w:t>
            </w:r>
            <w:r w:rsidRPr="00C95C7A">
              <w:rPr>
                <w:rFonts w:ascii="仿宋" w:eastAsia="仿宋" w:hAnsi="仿宋" w:hint="eastAsia"/>
                <w:sz w:val="24"/>
                <w:szCs w:val="24"/>
              </w:rPr>
              <w:tab/>
              <w:t>同意送审稿</w:t>
            </w:r>
            <w:r w:rsidRPr="00423A2E">
              <w:rPr>
                <w:rFonts w:ascii="仿宋" w:eastAsia="仿宋" w:hAnsi="仿宋" w:hint="eastAsia"/>
                <w:sz w:val="24"/>
                <w:szCs w:val="24"/>
              </w:rPr>
              <w:t>：共</w:t>
            </w:r>
            <w:r w:rsidR="00747C11" w:rsidRPr="00747C11">
              <w:rPr>
                <w:rFonts w:ascii="仿宋" w:eastAsia="仿宋" w:hAnsi="仿宋" w:hint="eastAsia"/>
                <w:sz w:val="24"/>
                <w:szCs w:val="24"/>
                <w:u w:val="single"/>
              </w:rPr>
              <w:t xml:space="preserve"> </w:t>
            </w:r>
            <w:r w:rsidR="00747C11">
              <w:rPr>
                <w:rFonts w:ascii="仿宋" w:eastAsia="仿宋" w:hAnsi="仿宋"/>
                <w:sz w:val="24"/>
                <w:szCs w:val="24"/>
                <w:u w:val="single"/>
              </w:rPr>
              <w:t xml:space="preserve"> </w:t>
            </w:r>
            <w:r w:rsidR="001E5AD2">
              <w:rPr>
                <w:rFonts w:ascii="仿宋" w:eastAsia="仿宋" w:hAnsi="仿宋"/>
                <w:sz w:val="24"/>
                <w:szCs w:val="24"/>
                <w:u w:val="single"/>
              </w:rPr>
              <w:t>8</w:t>
            </w:r>
            <w:r w:rsidR="00747C11">
              <w:rPr>
                <w:rFonts w:ascii="仿宋" w:eastAsia="仿宋" w:hAnsi="仿宋"/>
                <w:sz w:val="24"/>
                <w:szCs w:val="24"/>
                <w:u w:val="single"/>
              </w:rPr>
              <w:t xml:space="preserve"> </w:t>
            </w:r>
            <w:r w:rsidR="00747C11" w:rsidRPr="00747C11">
              <w:rPr>
                <w:rFonts w:ascii="仿宋" w:eastAsia="仿宋" w:hAnsi="仿宋"/>
                <w:sz w:val="24"/>
                <w:szCs w:val="24"/>
                <w:u w:val="single"/>
              </w:rPr>
              <w:t xml:space="preserve"> </w:t>
            </w:r>
            <w:r w:rsidR="00131D16" w:rsidRPr="00131D16">
              <w:rPr>
                <w:rFonts w:ascii="仿宋" w:eastAsia="仿宋" w:hAnsi="仿宋" w:hint="eastAsia"/>
                <w:sz w:val="24"/>
                <w:szCs w:val="24"/>
              </w:rPr>
              <w:t>位专家</w:t>
            </w:r>
          </w:p>
          <w:p w14:paraId="4247CB45" w14:textId="735E9CDF" w:rsidR="00E46FCD" w:rsidRPr="00423A2E" w:rsidRDefault="00E46FCD" w:rsidP="00485D13">
            <w:pPr>
              <w:spacing w:line="360" w:lineRule="auto"/>
              <w:ind w:firstLineChars="150" w:firstLine="360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2、</w:t>
            </w:r>
            <w:r w:rsidRPr="00C95C7A">
              <w:rPr>
                <w:rFonts w:ascii="仿宋" w:eastAsia="仿宋" w:hAnsi="仿宋" w:hint="eastAsia"/>
                <w:sz w:val="24"/>
                <w:szCs w:val="24"/>
              </w:rPr>
              <w:t>修改</w:t>
            </w:r>
            <w:proofErr w:type="gramStart"/>
            <w:r w:rsidRPr="00C95C7A">
              <w:rPr>
                <w:rFonts w:ascii="仿宋" w:eastAsia="仿宋" w:hAnsi="仿宋" w:hint="eastAsia"/>
                <w:sz w:val="24"/>
                <w:szCs w:val="24"/>
              </w:rPr>
              <w:t>完善送</w:t>
            </w:r>
            <w:proofErr w:type="gramEnd"/>
            <w:r w:rsidRPr="00C95C7A">
              <w:rPr>
                <w:rFonts w:ascii="仿宋" w:eastAsia="仿宋" w:hAnsi="仿宋" w:hint="eastAsia"/>
                <w:sz w:val="24"/>
                <w:szCs w:val="24"/>
              </w:rPr>
              <w:t>审稿内容后再审</w:t>
            </w:r>
            <w:r w:rsidRPr="00423A2E">
              <w:rPr>
                <w:rFonts w:ascii="仿宋" w:eastAsia="仿宋" w:hAnsi="仿宋" w:hint="eastAsia"/>
                <w:sz w:val="24"/>
                <w:szCs w:val="24"/>
              </w:rPr>
              <w:t>，共</w:t>
            </w:r>
            <w:r w:rsidRPr="00747C11">
              <w:rPr>
                <w:rFonts w:ascii="仿宋" w:eastAsia="仿宋" w:hAnsi="仿宋" w:hint="eastAsia"/>
                <w:sz w:val="24"/>
                <w:szCs w:val="24"/>
                <w:u w:val="single"/>
              </w:rPr>
              <w:t xml:space="preserve"> </w:t>
            </w:r>
            <w:r w:rsidRPr="00747C11">
              <w:rPr>
                <w:rFonts w:ascii="仿宋" w:eastAsia="仿宋" w:hAnsi="仿宋"/>
                <w:sz w:val="24"/>
                <w:szCs w:val="24"/>
                <w:u w:val="single"/>
              </w:rPr>
              <w:t xml:space="preserve"> </w:t>
            </w:r>
            <w:r w:rsidR="001E5AD2">
              <w:rPr>
                <w:rFonts w:ascii="仿宋" w:eastAsia="仿宋" w:hAnsi="仿宋"/>
                <w:sz w:val="24"/>
                <w:szCs w:val="24"/>
                <w:u w:val="single"/>
              </w:rPr>
              <w:t>1</w:t>
            </w:r>
            <w:r w:rsidRPr="00747C11">
              <w:rPr>
                <w:rFonts w:ascii="仿宋" w:eastAsia="仿宋" w:hAnsi="仿宋"/>
                <w:sz w:val="24"/>
                <w:szCs w:val="24"/>
                <w:u w:val="single"/>
              </w:rPr>
              <w:t xml:space="preserve"> </w:t>
            </w:r>
            <w:r w:rsidR="00131D16" w:rsidRPr="00131D16">
              <w:rPr>
                <w:rFonts w:ascii="仿宋" w:eastAsia="仿宋" w:hAnsi="仿宋" w:hint="eastAsia"/>
                <w:sz w:val="24"/>
                <w:szCs w:val="24"/>
              </w:rPr>
              <w:t>位专家</w:t>
            </w:r>
          </w:p>
          <w:p w14:paraId="574DE1D1" w14:textId="64C7342D" w:rsidR="00E46FCD" w:rsidRPr="00423A2E" w:rsidRDefault="00E46FCD" w:rsidP="00485D13">
            <w:pPr>
              <w:spacing w:line="360" w:lineRule="auto"/>
              <w:ind w:firstLineChars="150" w:firstLine="360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C95C7A">
              <w:rPr>
                <w:rFonts w:ascii="仿宋" w:eastAsia="仿宋" w:hAnsi="仿宋" w:hint="eastAsia"/>
                <w:sz w:val="24"/>
                <w:szCs w:val="24"/>
              </w:rPr>
              <w:t>3、</w:t>
            </w:r>
            <w:r w:rsidRPr="00C95C7A">
              <w:rPr>
                <w:rFonts w:ascii="仿宋" w:eastAsia="仿宋" w:hAnsi="仿宋" w:hint="eastAsia"/>
                <w:sz w:val="24"/>
                <w:szCs w:val="24"/>
              </w:rPr>
              <w:tab/>
              <w:t>不同意通过评审</w:t>
            </w:r>
            <w:r w:rsidRPr="00423A2E">
              <w:rPr>
                <w:rFonts w:ascii="仿宋" w:eastAsia="仿宋" w:hAnsi="仿宋" w:hint="eastAsia"/>
                <w:sz w:val="24"/>
                <w:szCs w:val="24"/>
              </w:rPr>
              <w:t>，共</w:t>
            </w:r>
            <w:r w:rsidRPr="00747C11">
              <w:rPr>
                <w:rFonts w:ascii="仿宋" w:eastAsia="仿宋" w:hAnsi="仿宋" w:hint="eastAsia"/>
                <w:sz w:val="24"/>
                <w:szCs w:val="24"/>
                <w:u w:val="single"/>
              </w:rPr>
              <w:t xml:space="preserve"> </w:t>
            </w:r>
            <w:r w:rsidR="00DD70A0">
              <w:rPr>
                <w:rFonts w:ascii="仿宋" w:eastAsia="仿宋" w:hAnsi="仿宋"/>
                <w:sz w:val="24"/>
                <w:szCs w:val="24"/>
                <w:u w:val="single"/>
              </w:rPr>
              <w:t>0</w:t>
            </w:r>
            <w:r w:rsidRPr="00747C11">
              <w:rPr>
                <w:rFonts w:ascii="仿宋" w:eastAsia="仿宋" w:hAnsi="仿宋"/>
                <w:sz w:val="24"/>
                <w:szCs w:val="24"/>
                <w:u w:val="single"/>
              </w:rPr>
              <w:t xml:space="preserve">  </w:t>
            </w:r>
            <w:r w:rsidR="00131D16" w:rsidRPr="00131D16">
              <w:rPr>
                <w:rFonts w:ascii="仿宋" w:eastAsia="仿宋" w:hAnsi="仿宋" w:hint="eastAsia"/>
                <w:sz w:val="24"/>
                <w:szCs w:val="24"/>
              </w:rPr>
              <w:t>位专家</w:t>
            </w:r>
          </w:p>
          <w:p w14:paraId="76866E95" w14:textId="1B1830A0" w:rsidR="00E46FCD" w:rsidRPr="00423A2E" w:rsidRDefault="00E46FCD" w:rsidP="00A474F3">
            <w:pPr>
              <w:spacing w:line="360" w:lineRule="auto"/>
              <w:ind w:firstLineChars="150" w:firstLine="360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4、</w:t>
            </w:r>
            <w:r w:rsidRPr="00423A2E">
              <w:rPr>
                <w:rFonts w:ascii="仿宋" w:eastAsia="仿宋" w:hAnsi="仿宋" w:hint="eastAsia"/>
                <w:sz w:val="24"/>
                <w:szCs w:val="24"/>
              </w:rPr>
              <w:t>弃权：</w:t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Pr="00423A2E">
              <w:rPr>
                <w:rFonts w:ascii="仿宋" w:eastAsia="仿宋" w:hAnsi="仿宋" w:hint="eastAsia"/>
                <w:sz w:val="24"/>
                <w:szCs w:val="24"/>
              </w:rPr>
              <w:t>共</w:t>
            </w:r>
            <w:r w:rsidRPr="00747C11">
              <w:rPr>
                <w:rFonts w:ascii="仿宋" w:eastAsia="仿宋" w:hAnsi="仿宋" w:hint="eastAsia"/>
                <w:sz w:val="24"/>
                <w:szCs w:val="24"/>
                <w:u w:val="single"/>
              </w:rPr>
              <w:t xml:space="preserve"> </w:t>
            </w:r>
            <w:r w:rsidR="00DD70A0">
              <w:rPr>
                <w:rFonts w:ascii="仿宋" w:eastAsia="仿宋" w:hAnsi="仿宋"/>
                <w:sz w:val="24"/>
                <w:szCs w:val="24"/>
                <w:u w:val="single"/>
              </w:rPr>
              <w:t>0</w:t>
            </w:r>
            <w:r w:rsidRPr="00747C11">
              <w:rPr>
                <w:rFonts w:ascii="仿宋" w:eastAsia="仿宋" w:hAnsi="仿宋" w:hint="eastAsia"/>
                <w:sz w:val="24"/>
                <w:szCs w:val="24"/>
                <w:u w:val="single"/>
              </w:rPr>
              <w:t xml:space="preserve">  </w:t>
            </w:r>
            <w:r w:rsidR="00131D16" w:rsidRPr="00131D16">
              <w:rPr>
                <w:rFonts w:ascii="仿宋" w:eastAsia="仿宋" w:hAnsi="仿宋" w:hint="eastAsia"/>
                <w:sz w:val="24"/>
                <w:szCs w:val="24"/>
              </w:rPr>
              <w:t>位专家</w:t>
            </w:r>
          </w:p>
        </w:tc>
      </w:tr>
      <w:tr w:rsidR="00E46FCD" w:rsidRPr="00423A2E" w14:paraId="25A6D8DE" w14:textId="77777777" w:rsidTr="00485D13">
        <w:trPr>
          <w:jc w:val="center"/>
        </w:trPr>
        <w:tc>
          <w:tcPr>
            <w:tcW w:w="5000" w:type="pct"/>
            <w:gridSpan w:val="4"/>
          </w:tcPr>
          <w:p w14:paraId="155D59BC" w14:textId="77777777" w:rsidR="00E46FCD" w:rsidRPr="00423A2E" w:rsidRDefault="00E46FCD" w:rsidP="00485D13">
            <w:pPr>
              <w:spacing w:line="360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423A2E">
              <w:rPr>
                <w:rFonts w:ascii="仿宋" w:eastAsia="仿宋" w:hAnsi="仿宋" w:hint="eastAsia"/>
                <w:sz w:val="24"/>
                <w:szCs w:val="24"/>
              </w:rPr>
              <w:t>函审结论:</w:t>
            </w:r>
          </w:p>
          <w:p w14:paraId="39484C60" w14:textId="2F8C38C2" w:rsidR="00E46FCD" w:rsidRPr="00423A2E" w:rsidRDefault="00DD70A0" w:rsidP="00485D13">
            <w:pPr>
              <w:spacing w:line="360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无</w:t>
            </w:r>
          </w:p>
        </w:tc>
      </w:tr>
      <w:tr w:rsidR="00E46FCD" w:rsidRPr="00423A2E" w14:paraId="265E8BD7" w14:textId="77777777" w:rsidTr="00485D13">
        <w:trPr>
          <w:jc w:val="center"/>
        </w:trPr>
        <w:tc>
          <w:tcPr>
            <w:tcW w:w="5000" w:type="pct"/>
            <w:gridSpan w:val="4"/>
          </w:tcPr>
          <w:p w14:paraId="56504FD1" w14:textId="77777777" w:rsidR="00A474F3" w:rsidRDefault="00A474F3" w:rsidP="00485D13">
            <w:pPr>
              <w:spacing w:line="360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A474F3">
              <w:rPr>
                <w:rFonts w:ascii="仿宋" w:eastAsia="仿宋" w:hAnsi="仿宋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1E47D1FA" wp14:editId="2792D983">
                  <wp:simplePos x="0" y="0"/>
                  <wp:positionH relativeFrom="column">
                    <wp:posOffset>2620010</wp:posOffset>
                  </wp:positionH>
                  <wp:positionV relativeFrom="paragraph">
                    <wp:posOffset>153035</wp:posOffset>
                  </wp:positionV>
                  <wp:extent cx="800100" cy="596566"/>
                  <wp:effectExtent l="0" t="0" r="0" b="0"/>
                  <wp:wrapNone/>
                  <wp:docPr id="1" name="图片 1" descr="C:\Users\wyy\Documents\WeChat Files\wxid_mt6dxapi1bfq22\FileStorage\Temp\167057410651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wyy\Documents\WeChat Files\wxid_mt6dxapi1bfq22\FileStorage\Temp\167057410651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5965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E46FCD" w:rsidRPr="00423A2E">
              <w:rPr>
                <w:rFonts w:ascii="仿宋" w:eastAsia="仿宋" w:hAnsi="仿宋" w:hint="eastAsia"/>
                <w:sz w:val="24"/>
                <w:szCs w:val="24"/>
              </w:rPr>
              <w:t xml:space="preserve">审查工作组组长：  </w:t>
            </w:r>
          </w:p>
          <w:p w14:paraId="0CDA75E6" w14:textId="7D23D47B" w:rsidR="00E46FCD" w:rsidRPr="00423A2E" w:rsidRDefault="00E46FCD" w:rsidP="00485D13">
            <w:pPr>
              <w:spacing w:line="360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423A2E">
              <w:rPr>
                <w:rFonts w:ascii="仿宋" w:eastAsia="仿宋" w:hAnsi="仿宋" w:hint="eastAsia"/>
                <w:sz w:val="24"/>
                <w:szCs w:val="24"/>
              </w:rPr>
              <w:t xml:space="preserve">       </w:t>
            </w:r>
            <w:r w:rsidR="00A474F3">
              <w:rPr>
                <w:rFonts w:ascii="仿宋" w:eastAsia="仿宋" w:hAnsi="仿宋" w:hint="eastAsia"/>
                <w:sz w:val="24"/>
                <w:szCs w:val="24"/>
              </w:rPr>
              <w:t xml:space="preserve"> 同意，修改后可以送审。</w:t>
            </w:r>
          </w:p>
          <w:p w14:paraId="33E9A357" w14:textId="77777777" w:rsidR="00E46FCD" w:rsidRPr="00423A2E" w:rsidRDefault="00E46FCD" w:rsidP="00485D13">
            <w:pPr>
              <w:spacing w:line="360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423A2E">
              <w:rPr>
                <w:rFonts w:ascii="仿宋" w:eastAsia="仿宋" w:hAnsi="仿宋" w:hint="eastAsia"/>
                <w:sz w:val="24"/>
                <w:szCs w:val="24"/>
              </w:rPr>
              <w:t xml:space="preserve">                                                （签名或盖公章）</w:t>
            </w:r>
          </w:p>
          <w:p w14:paraId="252C0F95" w14:textId="0E29FBBB" w:rsidR="00E46FCD" w:rsidRPr="00423A2E" w:rsidRDefault="00E46FCD" w:rsidP="0036620B">
            <w:pPr>
              <w:spacing w:line="360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423A2E">
              <w:rPr>
                <w:rFonts w:ascii="仿宋" w:eastAsia="仿宋" w:hAnsi="仿宋" w:hint="eastAsia"/>
                <w:sz w:val="24"/>
                <w:szCs w:val="24"/>
              </w:rPr>
              <w:t xml:space="preserve">                 </w:t>
            </w:r>
            <w:r w:rsidR="0036620B">
              <w:rPr>
                <w:rFonts w:ascii="仿宋" w:eastAsia="仿宋" w:hAnsi="仿宋" w:hint="eastAsia"/>
                <w:sz w:val="24"/>
                <w:szCs w:val="24"/>
              </w:rPr>
              <w:t xml:space="preserve">                          </w:t>
            </w:r>
            <w:r w:rsidR="00D53059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="0036620B"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 w:rsidR="0036620B">
              <w:rPr>
                <w:rFonts w:ascii="仿宋" w:eastAsia="仿宋" w:hAnsi="仿宋"/>
                <w:sz w:val="24"/>
                <w:szCs w:val="24"/>
              </w:rPr>
              <w:t>2022</w:t>
            </w:r>
            <w:r w:rsidR="00D53059"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 w:rsidRPr="00423A2E">
              <w:rPr>
                <w:rFonts w:ascii="仿宋" w:eastAsia="仿宋" w:hAnsi="仿宋" w:hint="eastAsia"/>
                <w:sz w:val="24"/>
                <w:szCs w:val="24"/>
              </w:rPr>
              <w:t xml:space="preserve">年  </w:t>
            </w:r>
            <w:r w:rsidR="0036620B">
              <w:rPr>
                <w:rFonts w:ascii="仿宋" w:eastAsia="仿宋" w:hAnsi="仿宋"/>
                <w:sz w:val="24"/>
                <w:szCs w:val="24"/>
              </w:rPr>
              <w:t>10</w:t>
            </w:r>
            <w:r w:rsidR="0036620B">
              <w:rPr>
                <w:rFonts w:ascii="仿宋" w:eastAsia="仿宋" w:hAnsi="仿宋" w:hint="eastAsia"/>
                <w:sz w:val="24"/>
                <w:szCs w:val="24"/>
              </w:rPr>
              <w:t xml:space="preserve">  </w:t>
            </w:r>
            <w:r w:rsidRPr="00423A2E">
              <w:rPr>
                <w:rFonts w:ascii="仿宋" w:eastAsia="仿宋" w:hAnsi="仿宋" w:hint="eastAsia"/>
                <w:sz w:val="24"/>
                <w:szCs w:val="24"/>
              </w:rPr>
              <w:t>月</w:t>
            </w:r>
            <w:r w:rsidR="0036620B"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 w:rsidR="0036620B">
              <w:rPr>
                <w:rFonts w:ascii="仿宋" w:eastAsia="仿宋" w:hAnsi="仿宋"/>
                <w:sz w:val="24"/>
                <w:szCs w:val="24"/>
              </w:rPr>
              <w:t>13</w:t>
            </w:r>
            <w:r w:rsidR="0036620B"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 w:rsidRPr="00423A2E">
              <w:rPr>
                <w:rFonts w:ascii="仿宋" w:eastAsia="仿宋" w:hAnsi="仿宋" w:hint="eastAsia"/>
                <w:sz w:val="24"/>
                <w:szCs w:val="24"/>
              </w:rPr>
              <w:t xml:space="preserve"> 日</w:t>
            </w:r>
          </w:p>
        </w:tc>
      </w:tr>
      <w:tr w:rsidR="00E46FCD" w:rsidRPr="00423A2E" w14:paraId="142C431D" w14:textId="77777777" w:rsidTr="00485D13">
        <w:trPr>
          <w:jc w:val="center"/>
        </w:trPr>
        <w:tc>
          <w:tcPr>
            <w:tcW w:w="5000" w:type="pct"/>
            <w:gridSpan w:val="4"/>
          </w:tcPr>
          <w:p w14:paraId="1427803D" w14:textId="573E54C0" w:rsidR="00E46FCD" w:rsidRDefault="002D1867" w:rsidP="00485D13">
            <w:pPr>
              <w:spacing w:line="360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2D1867">
              <w:rPr>
                <w:rFonts w:ascii="仿宋" w:eastAsia="仿宋" w:hAnsi="仿宋"/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 wp14:anchorId="1FC4C1FA" wp14:editId="38376C6F">
                  <wp:simplePos x="0" y="0"/>
                  <wp:positionH relativeFrom="column">
                    <wp:posOffset>3401060</wp:posOffset>
                  </wp:positionH>
                  <wp:positionV relativeFrom="paragraph">
                    <wp:posOffset>153035</wp:posOffset>
                  </wp:positionV>
                  <wp:extent cx="723900" cy="439465"/>
                  <wp:effectExtent l="0" t="0" r="0" b="0"/>
                  <wp:wrapNone/>
                  <wp:docPr id="2" name="图片 2" descr="C:\Users\wyy\Documents\WeChat Files\wxid_mt6dxapi1bfq22\FileStorage\Temp\16705751187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wyy\Documents\WeChat Files\wxid_mt6dxapi1bfq22\FileStorage\Temp\16705751187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1">
                                    <a14:imgEffect>
                                      <a14:brightnessContrast bright="2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439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D53059">
              <w:rPr>
                <w:rFonts w:ascii="仿宋" w:eastAsia="仿宋" w:hAnsi="仿宋" w:hint="eastAsia"/>
                <w:sz w:val="24"/>
                <w:szCs w:val="24"/>
              </w:rPr>
              <w:t>标准组织单位</w:t>
            </w:r>
            <w:r w:rsidR="00E46FCD">
              <w:rPr>
                <w:rFonts w:ascii="仿宋" w:eastAsia="仿宋" w:hAnsi="仿宋" w:hint="eastAsia"/>
                <w:sz w:val="24"/>
                <w:szCs w:val="24"/>
              </w:rPr>
              <w:t>审核意见：</w:t>
            </w:r>
          </w:p>
          <w:p w14:paraId="2E1FC744" w14:textId="5965B903" w:rsidR="00E46FCD" w:rsidRPr="00423A2E" w:rsidRDefault="00E46FCD" w:rsidP="002D1867">
            <w:pPr>
              <w:spacing w:line="360" w:lineRule="auto"/>
              <w:ind w:left="4560" w:hangingChars="1900" w:hanging="4560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    </w:t>
            </w:r>
            <w:r w:rsidR="00D53059">
              <w:rPr>
                <w:rFonts w:ascii="仿宋" w:eastAsia="仿宋" w:hAnsi="仿宋"/>
                <w:sz w:val="24"/>
                <w:szCs w:val="24"/>
              </w:rPr>
              <w:t xml:space="preserve">        </w:t>
            </w:r>
            <w:r w:rsidR="00D53059">
              <w:rPr>
                <w:rFonts w:ascii="仿宋" w:eastAsia="仿宋" w:hAnsi="仿宋" w:hint="eastAsia"/>
                <w:sz w:val="24"/>
                <w:szCs w:val="24"/>
              </w:rPr>
              <w:t xml:space="preserve">同意专家组审核意见 </w:t>
            </w:r>
            <w:r w:rsidR="00D53059">
              <w:rPr>
                <w:rFonts w:ascii="仿宋" w:eastAsia="仿宋" w:hAnsi="仿宋"/>
                <w:sz w:val="24"/>
                <w:szCs w:val="24"/>
              </w:rPr>
              <w:t xml:space="preserve">          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                                     </w:t>
            </w:r>
            <w:r w:rsidR="00D53059">
              <w:rPr>
                <w:rFonts w:ascii="仿宋" w:eastAsia="仿宋" w:hAnsi="仿宋"/>
                <w:sz w:val="24"/>
                <w:szCs w:val="24"/>
              </w:rPr>
              <w:t xml:space="preserve">   2022</w:t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年 </w:t>
            </w:r>
            <w:r w:rsidR="00D53059">
              <w:rPr>
                <w:rFonts w:ascii="仿宋" w:eastAsia="仿宋" w:hAnsi="仿宋"/>
                <w:sz w:val="24"/>
                <w:szCs w:val="24"/>
              </w:rPr>
              <w:t xml:space="preserve">11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月 </w:t>
            </w:r>
            <w:r w:rsidR="00D53059">
              <w:rPr>
                <w:rFonts w:ascii="仿宋" w:eastAsia="仿宋" w:hAnsi="仿宋"/>
                <w:sz w:val="24"/>
                <w:szCs w:val="24"/>
              </w:rPr>
              <w:t xml:space="preserve">9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日</w:t>
            </w:r>
          </w:p>
        </w:tc>
      </w:tr>
    </w:tbl>
    <w:p w14:paraId="011766FC" w14:textId="39C1A89A" w:rsidR="00E46FCD" w:rsidRDefault="00E46FCD" w:rsidP="00694607">
      <w:pPr>
        <w:spacing w:line="360" w:lineRule="auto"/>
        <w:jc w:val="left"/>
        <w:rPr>
          <w:rFonts w:ascii="Times New Roman" w:eastAsia="仿宋" w:hAnsi="仿宋" w:cs="Times New Roman"/>
          <w:sz w:val="30"/>
          <w:szCs w:val="30"/>
        </w:rPr>
      </w:pPr>
      <w:r>
        <w:rPr>
          <w:rFonts w:ascii="仿宋" w:eastAsia="仿宋" w:hAnsi="仿宋" w:hint="eastAsia"/>
          <w:sz w:val="24"/>
          <w:szCs w:val="24"/>
        </w:rPr>
        <w:t>经</w:t>
      </w:r>
      <w:r w:rsidRPr="00423A2E">
        <w:rPr>
          <w:rFonts w:ascii="仿宋" w:eastAsia="仿宋" w:hAnsi="仿宋" w:hint="eastAsia"/>
          <w:sz w:val="24"/>
          <w:szCs w:val="24"/>
        </w:rPr>
        <w:t>办人：</w:t>
      </w:r>
      <w:r w:rsidR="00747C11">
        <w:rPr>
          <w:rFonts w:ascii="仿宋" w:eastAsia="仿宋" w:hAnsi="仿宋" w:hint="eastAsia"/>
          <w:sz w:val="24"/>
          <w:szCs w:val="24"/>
        </w:rPr>
        <w:t xml:space="preserve"> </w:t>
      </w:r>
      <w:r w:rsidR="00747C11">
        <w:rPr>
          <w:rFonts w:ascii="仿宋" w:eastAsia="仿宋" w:hAnsi="仿宋"/>
          <w:sz w:val="24"/>
          <w:szCs w:val="24"/>
        </w:rPr>
        <w:t xml:space="preserve">  </w:t>
      </w:r>
      <w:r w:rsidR="005E5721">
        <w:rPr>
          <w:rFonts w:ascii="仿宋" w:eastAsia="仿宋" w:hAnsi="仿宋" w:hint="eastAsia"/>
          <w:sz w:val="24"/>
          <w:szCs w:val="24"/>
        </w:rPr>
        <w:t>王寅生</w:t>
      </w:r>
      <w:r w:rsidR="00747C11">
        <w:rPr>
          <w:rFonts w:ascii="仿宋" w:eastAsia="仿宋" w:hAnsi="仿宋"/>
          <w:sz w:val="24"/>
          <w:szCs w:val="24"/>
        </w:rPr>
        <w:t xml:space="preserve">  </w:t>
      </w:r>
      <w:r w:rsidRPr="00423A2E">
        <w:rPr>
          <w:rFonts w:ascii="仿宋" w:eastAsia="仿宋" w:hAnsi="仿宋" w:hint="eastAsia"/>
          <w:sz w:val="24"/>
          <w:szCs w:val="24"/>
        </w:rPr>
        <w:t xml:space="preserve">    </w:t>
      </w:r>
      <w:r w:rsidR="005E5721">
        <w:rPr>
          <w:rFonts w:ascii="仿宋" w:eastAsia="仿宋" w:hAnsi="仿宋"/>
          <w:sz w:val="24"/>
          <w:szCs w:val="24"/>
        </w:rPr>
        <w:t xml:space="preserve"> </w:t>
      </w:r>
      <w:r w:rsidRPr="00423A2E">
        <w:rPr>
          <w:rFonts w:ascii="仿宋" w:eastAsia="仿宋" w:hAnsi="仿宋" w:hint="eastAsia"/>
          <w:sz w:val="24"/>
          <w:szCs w:val="24"/>
        </w:rPr>
        <w:t xml:space="preserve"> 电话：</w:t>
      </w:r>
      <w:r w:rsidR="005E5721">
        <w:rPr>
          <w:rFonts w:ascii="仿宋" w:eastAsia="仿宋" w:hAnsi="仿宋" w:hint="eastAsia"/>
          <w:sz w:val="24"/>
          <w:szCs w:val="24"/>
        </w:rPr>
        <w:t>1</w:t>
      </w:r>
      <w:r w:rsidR="005E5721">
        <w:rPr>
          <w:rFonts w:ascii="仿宋" w:eastAsia="仿宋" w:hAnsi="仿宋"/>
          <w:sz w:val="24"/>
          <w:szCs w:val="24"/>
        </w:rPr>
        <w:t>3466774522</w:t>
      </w:r>
      <w:r>
        <w:rPr>
          <w:rFonts w:ascii="Times New Roman" w:eastAsia="仿宋" w:hAnsi="仿宋" w:cs="Times New Roman"/>
          <w:sz w:val="30"/>
          <w:szCs w:val="30"/>
        </w:rPr>
        <w:br w:type="page"/>
      </w:r>
    </w:p>
    <w:p w14:paraId="79D694E7" w14:textId="77777777" w:rsidR="00E46FCD" w:rsidRPr="006436E1" w:rsidRDefault="00E46FCD" w:rsidP="006436E1">
      <w:pPr>
        <w:jc w:val="center"/>
        <w:rPr>
          <w:rFonts w:asciiTheme="minorEastAsia" w:hAnsiTheme="minorEastAsia"/>
          <w:b/>
          <w:sz w:val="36"/>
          <w:szCs w:val="36"/>
        </w:rPr>
      </w:pPr>
      <w:r w:rsidRPr="006436E1">
        <w:rPr>
          <w:rFonts w:asciiTheme="minorEastAsia" w:hAnsiTheme="minorEastAsia" w:hint="eastAsia"/>
          <w:b/>
          <w:sz w:val="36"/>
          <w:szCs w:val="36"/>
        </w:rPr>
        <w:lastRenderedPageBreak/>
        <w:t>审查意见</w:t>
      </w:r>
    </w:p>
    <w:p w14:paraId="381B6D70" w14:textId="593B283D" w:rsidR="00E46FCD" w:rsidRPr="006436E1" w:rsidRDefault="00E46FCD" w:rsidP="006436E1">
      <w:pPr>
        <w:spacing w:line="360" w:lineRule="auto"/>
        <w:ind w:firstLineChars="236" w:firstLine="566"/>
        <w:jc w:val="left"/>
        <w:rPr>
          <w:rFonts w:ascii="仿宋" w:eastAsia="仿宋" w:hAnsi="仿宋"/>
          <w:kern w:val="0"/>
          <w:sz w:val="24"/>
          <w:szCs w:val="24"/>
        </w:rPr>
      </w:pPr>
      <w:r w:rsidRPr="006436E1">
        <w:rPr>
          <w:rFonts w:ascii="仿宋" w:eastAsia="仿宋" w:hAnsi="仿宋" w:hint="eastAsia"/>
          <w:kern w:val="0"/>
          <w:sz w:val="24"/>
          <w:szCs w:val="24"/>
        </w:rPr>
        <w:t>202</w:t>
      </w:r>
      <w:r w:rsidR="00747C11" w:rsidRPr="006436E1">
        <w:rPr>
          <w:rFonts w:ascii="仿宋" w:eastAsia="仿宋" w:hAnsi="仿宋"/>
          <w:kern w:val="0"/>
          <w:sz w:val="24"/>
          <w:szCs w:val="24"/>
        </w:rPr>
        <w:t>2</w:t>
      </w:r>
      <w:r w:rsidRPr="006436E1">
        <w:rPr>
          <w:rFonts w:ascii="仿宋" w:eastAsia="仿宋" w:hAnsi="仿宋" w:hint="eastAsia"/>
          <w:kern w:val="0"/>
          <w:sz w:val="24"/>
          <w:szCs w:val="24"/>
        </w:rPr>
        <w:t>年</w:t>
      </w:r>
      <w:r w:rsidR="00747C11" w:rsidRPr="006436E1">
        <w:rPr>
          <w:rFonts w:ascii="仿宋" w:eastAsia="仿宋" w:hAnsi="仿宋"/>
          <w:kern w:val="0"/>
          <w:sz w:val="24"/>
          <w:szCs w:val="24"/>
        </w:rPr>
        <w:t>9</w:t>
      </w:r>
      <w:r w:rsidRPr="006436E1">
        <w:rPr>
          <w:rFonts w:ascii="仿宋" w:eastAsia="仿宋" w:hAnsi="仿宋" w:hint="eastAsia"/>
          <w:kern w:val="0"/>
          <w:sz w:val="24"/>
          <w:szCs w:val="24"/>
        </w:rPr>
        <w:t>月</w:t>
      </w:r>
      <w:r w:rsidR="00747C11" w:rsidRPr="006436E1">
        <w:rPr>
          <w:rFonts w:ascii="仿宋" w:eastAsia="仿宋" w:hAnsi="仿宋"/>
          <w:kern w:val="0"/>
          <w:sz w:val="24"/>
          <w:szCs w:val="24"/>
        </w:rPr>
        <w:t>22</w:t>
      </w:r>
      <w:r w:rsidRPr="006436E1">
        <w:rPr>
          <w:rFonts w:ascii="仿宋" w:eastAsia="仿宋" w:hAnsi="仿宋" w:hint="eastAsia"/>
          <w:kern w:val="0"/>
          <w:sz w:val="24"/>
          <w:szCs w:val="24"/>
        </w:rPr>
        <w:t>日,中国金属学会通过</w:t>
      </w:r>
      <w:r w:rsidR="00747C11" w:rsidRPr="006436E1">
        <w:rPr>
          <w:rFonts w:ascii="仿宋" w:eastAsia="仿宋" w:hAnsi="仿宋" w:hint="eastAsia"/>
          <w:kern w:val="0"/>
          <w:sz w:val="24"/>
          <w:szCs w:val="24"/>
        </w:rPr>
        <w:t>现场与</w:t>
      </w:r>
      <w:r w:rsidRPr="006436E1">
        <w:rPr>
          <w:rFonts w:ascii="仿宋" w:eastAsia="仿宋" w:hAnsi="仿宋" w:hint="eastAsia"/>
          <w:kern w:val="0"/>
          <w:sz w:val="24"/>
          <w:szCs w:val="24"/>
        </w:rPr>
        <w:t>视频会议组织召开了</w:t>
      </w:r>
      <w:r w:rsidR="00D24B5C" w:rsidRPr="006436E1">
        <w:rPr>
          <w:rFonts w:ascii="仿宋" w:eastAsia="仿宋" w:hAnsi="仿宋" w:hint="eastAsia"/>
          <w:kern w:val="0"/>
          <w:sz w:val="24"/>
          <w:szCs w:val="24"/>
        </w:rPr>
        <w:t>由</w:t>
      </w:r>
      <w:bookmarkStart w:id="1" w:name="_Hlk114664738"/>
      <w:r w:rsidR="00747C11" w:rsidRPr="006436E1">
        <w:rPr>
          <w:rFonts w:ascii="仿宋" w:eastAsia="仿宋" w:hAnsi="仿宋"/>
          <w:kern w:val="0"/>
          <w:sz w:val="24"/>
          <w:szCs w:val="24"/>
        </w:rPr>
        <w:t>北京北大先锋科技股份有限公司</w:t>
      </w:r>
      <w:r w:rsidR="00747C11" w:rsidRPr="006436E1">
        <w:rPr>
          <w:rFonts w:ascii="仿宋" w:eastAsia="仿宋" w:hAnsi="仿宋" w:hint="eastAsia"/>
          <w:kern w:val="0"/>
          <w:sz w:val="24"/>
          <w:szCs w:val="24"/>
        </w:rPr>
        <w:t>、湖南华菱涟源钢铁有限公司、湖南华菱湘潭钢铁有限公司、</w:t>
      </w:r>
      <w:r w:rsidR="00747C11" w:rsidRPr="006436E1">
        <w:rPr>
          <w:rFonts w:ascii="仿宋" w:eastAsia="仿宋" w:hAnsi="仿宋"/>
          <w:kern w:val="0"/>
          <w:sz w:val="24"/>
          <w:szCs w:val="24"/>
        </w:rPr>
        <w:t>山东省章丘鼓风机股份有限公司</w:t>
      </w:r>
      <w:r w:rsidR="00747C11" w:rsidRPr="006436E1">
        <w:rPr>
          <w:rFonts w:ascii="仿宋" w:eastAsia="仿宋" w:hAnsi="仿宋" w:hint="eastAsia"/>
          <w:kern w:val="0"/>
          <w:sz w:val="24"/>
          <w:szCs w:val="24"/>
        </w:rPr>
        <w:t>、安徽马钢气体科技有限公司、</w:t>
      </w:r>
      <w:proofErr w:type="gramStart"/>
      <w:r w:rsidR="00747C11" w:rsidRPr="006436E1">
        <w:rPr>
          <w:rFonts w:ascii="仿宋" w:eastAsia="仿宋" w:hAnsi="仿宋"/>
          <w:kern w:val="0"/>
          <w:sz w:val="24"/>
          <w:szCs w:val="24"/>
        </w:rPr>
        <w:t>日照铸福实业</w:t>
      </w:r>
      <w:proofErr w:type="gramEnd"/>
      <w:r w:rsidR="00747C11" w:rsidRPr="006436E1">
        <w:rPr>
          <w:rFonts w:ascii="仿宋" w:eastAsia="仿宋" w:hAnsi="仿宋" w:hint="eastAsia"/>
          <w:kern w:val="0"/>
          <w:sz w:val="24"/>
          <w:szCs w:val="24"/>
        </w:rPr>
        <w:t>有限公司、唐山唐钢气体有限公司、南昌方大资源综合利用科技有限公司、重庆赛迪热工环保工程技术有限公司</w:t>
      </w:r>
      <w:bookmarkEnd w:id="1"/>
      <w:r w:rsidR="00DB0101" w:rsidRPr="006436E1">
        <w:rPr>
          <w:rFonts w:ascii="仿宋" w:eastAsia="仿宋" w:hAnsi="仿宋" w:hint="eastAsia"/>
          <w:kern w:val="0"/>
          <w:sz w:val="24"/>
          <w:szCs w:val="24"/>
        </w:rPr>
        <w:t>等单位</w:t>
      </w:r>
      <w:r w:rsidRPr="006436E1">
        <w:rPr>
          <w:rFonts w:ascii="仿宋" w:eastAsia="仿宋" w:hAnsi="仿宋"/>
          <w:kern w:val="0"/>
          <w:sz w:val="24"/>
          <w:szCs w:val="24"/>
        </w:rPr>
        <w:t>共同</w:t>
      </w:r>
      <w:r w:rsidRPr="006436E1">
        <w:rPr>
          <w:rFonts w:ascii="仿宋" w:eastAsia="仿宋" w:hAnsi="仿宋" w:hint="eastAsia"/>
          <w:kern w:val="0"/>
          <w:sz w:val="24"/>
          <w:szCs w:val="24"/>
        </w:rPr>
        <w:t>完成</w:t>
      </w:r>
      <w:r w:rsidRPr="006436E1">
        <w:rPr>
          <w:rFonts w:ascii="仿宋" w:eastAsia="仿宋" w:hAnsi="仿宋"/>
          <w:kern w:val="0"/>
          <w:sz w:val="24"/>
          <w:szCs w:val="24"/>
        </w:rPr>
        <w:t>的</w:t>
      </w:r>
      <w:r w:rsidRPr="006436E1">
        <w:rPr>
          <w:rFonts w:ascii="仿宋" w:eastAsia="仿宋" w:hAnsi="仿宋" w:hint="eastAsia"/>
          <w:kern w:val="0"/>
          <w:sz w:val="24"/>
          <w:szCs w:val="24"/>
        </w:rPr>
        <w:t>《</w:t>
      </w:r>
      <w:r w:rsidR="00747C11" w:rsidRPr="006436E1">
        <w:rPr>
          <w:rFonts w:ascii="仿宋" w:eastAsia="仿宋" w:hAnsi="仿宋" w:hint="eastAsia"/>
          <w:kern w:val="0"/>
          <w:sz w:val="24"/>
          <w:szCs w:val="24"/>
        </w:rPr>
        <w:t>高炉炼铁变压吸附供氧技术</w:t>
      </w:r>
      <w:r w:rsidR="001E5AD2">
        <w:rPr>
          <w:rFonts w:ascii="仿宋" w:eastAsia="仿宋" w:hAnsi="仿宋" w:hint="eastAsia"/>
          <w:kern w:val="0"/>
          <w:sz w:val="24"/>
          <w:szCs w:val="24"/>
        </w:rPr>
        <w:t>规范</w:t>
      </w:r>
      <w:r w:rsidRPr="006436E1">
        <w:rPr>
          <w:rFonts w:ascii="仿宋" w:eastAsia="仿宋" w:hAnsi="仿宋" w:hint="eastAsia"/>
          <w:kern w:val="0"/>
          <w:sz w:val="24"/>
          <w:szCs w:val="24"/>
        </w:rPr>
        <w:t>》团体标准技术审查会。审查专家组</w:t>
      </w:r>
      <w:r w:rsidR="001E5AD2">
        <w:rPr>
          <w:rFonts w:ascii="仿宋" w:eastAsia="仿宋" w:hAnsi="仿宋" w:hint="eastAsia"/>
          <w:kern w:val="0"/>
          <w:sz w:val="24"/>
          <w:szCs w:val="24"/>
        </w:rPr>
        <w:t>（见附录）</w:t>
      </w:r>
      <w:r w:rsidRPr="006436E1">
        <w:rPr>
          <w:rFonts w:ascii="仿宋" w:eastAsia="仿宋" w:hAnsi="仿宋" w:hint="eastAsia"/>
          <w:kern w:val="0"/>
          <w:sz w:val="24"/>
          <w:szCs w:val="24"/>
        </w:rPr>
        <w:t>对团体标准进行逐条审查</w:t>
      </w:r>
      <w:r w:rsidR="001E5AD2">
        <w:rPr>
          <w:rFonts w:ascii="仿宋" w:eastAsia="仿宋" w:hAnsi="仿宋" w:hint="eastAsia"/>
          <w:kern w:val="0"/>
          <w:sz w:val="24"/>
          <w:szCs w:val="24"/>
        </w:rPr>
        <w:t>，</w:t>
      </w:r>
      <w:r w:rsidRPr="006436E1">
        <w:rPr>
          <w:rFonts w:ascii="仿宋" w:eastAsia="仿宋" w:hAnsi="仿宋" w:hint="eastAsia"/>
          <w:kern w:val="0"/>
          <w:sz w:val="24"/>
          <w:szCs w:val="24"/>
        </w:rPr>
        <w:t>形成审查意见如下：</w:t>
      </w:r>
    </w:p>
    <w:p w14:paraId="0F4228F3" w14:textId="77777777" w:rsidR="00D6366D" w:rsidRPr="006436E1" w:rsidRDefault="00D6366D" w:rsidP="006436E1">
      <w:pPr>
        <w:tabs>
          <w:tab w:val="left" w:pos="284"/>
          <w:tab w:val="left" w:pos="709"/>
        </w:tabs>
        <w:spacing w:line="360" w:lineRule="auto"/>
        <w:ind w:left="566" w:hangingChars="236" w:hanging="566"/>
        <w:jc w:val="left"/>
        <w:rPr>
          <w:rFonts w:ascii="仿宋" w:eastAsia="仿宋" w:hAnsi="仿宋"/>
          <w:kern w:val="0"/>
          <w:sz w:val="24"/>
          <w:szCs w:val="24"/>
        </w:rPr>
      </w:pPr>
      <w:r w:rsidRPr="006436E1">
        <w:rPr>
          <w:rFonts w:ascii="仿宋" w:eastAsia="仿宋" w:hAnsi="仿宋" w:hint="eastAsia"/>
          <w:kern w:val="0"/>
          <w:sz w:val="24"/>
          <w:szCs w:val="24"/>
        </w:rPr>
        <w:t>（1）齐全性：送审材料齐全，包括标准文本、标准编写说明书、征求意见汇总及其处理情况等。</w:t>
      </w:r>
    </w:p>
    <w:p w14:paraId="78299BC9" w14:textId="77777777" w:rsidR="00D6366D" w:rsidRPr="006436E1" w:rsidRDefault="00D6366D" w:rsidP="006436E1">
      <w:pPr>
        <w:tabs>
          <w:tab w:val="left" w:pos="284"/>
          <w:tab w:val="left" w:pos="709"/>
        </w:tabs>
        <w:spacing w:line="360" w:lineRule="auto"/>
        <w:ind w:left="566" w:hangingChars="236" w:hanging="566"/>
        <w:jc w:val="left"/>
        <w:rPr>
          <w:rFonts w:ascii="仿宋" w:eastAsia="仿宋" w:hAnsi="仿宋"/>
          <w:kern w:val="0"/>
          <w:sz w:val="24"/>
          <w:szCs w:val="24"/>
        </w:rPr>
      </w:pPr>
      <w:r w:rsidRPr="006436E1">
        <w:rPr>
          <w:rFonts w:ascii="仿宋" w:eastAsia="仿宋" w:hAnsi="仿宋" w:hint="eastAsia"/>
          <w:kern w:val="0"/>
          <w:sz w:val="24"/>
          <w:szCs w:val="24"/>
        </w:rPr>
        <w:t>（2）合</w:t>
      </w:r>
      <w:proofErr w:type="gramStart"/>
      <w:r w:rsidRPr="006436E1">
        <w:rPr>
          <w:rFonts w:ascii="仿宋" w:eastAsia="仿宋" w:hAnsi="仿宋" w:hint="eastAsia"/>
          <w:kern w:val="0"/>
          <w:sz w:val="24"/>
          <w:szCs w:val="24"/>
        </w:rPr>
        <w:t>规</w:t>
      </w:r>
      <w:proofErr w:type="gramEnd"/>
      <w:r w:rsidRPr="006436E1">
        <w:rPr>
          <w:rFonts w:ascii="仿宋" w:eastAsia="仿宋" w:hAnsi="仿宋" w:hint="eastAsia"/>
          <w:kern w:val="0"/>
          <w:sz w:val="24"/>
          <w:szCs w:val="24"/>
        </w:rPr>
        <w:t>性：符合国家法律、产业政策和强制性标准要求；制修订符合标准制修订程序的要求。</w:t>
      </w:r>
    </w:p>
    <w:p w14:paraId="6F4A5FFC" w14:textId="77777777" w:rsidR="00D6366D" w:rsidRPr="006436E1" w:rsidRDefault="00D6366D" w:rsidP="006436E1">
      <w:pPr>
        <w:tabs>
          <w:tab w:val="left" w:pos="284"/>
          <w:tab w:val="left" w:pos="709"/>
        </w:tabs>
        <w:spacing w:line="360" w:lineRule="auto"/>
        <w:ind w:left="566" w:hangingChars="236" w:hanging="566"/>
        <w:jc w:val="left"/>
        <w:rPr>
          <w:rFonts w:ascii="仿宋" w:eastAsia="仿宋" w:hAnsi="仿宋"/>
          <w:kern w:val="0"/>
          <w:sz w:val="24"/>
          <w:szCs w:val="24"/>
        </w:rPr>
      </w:pPr>
      <w:r w:rsidRPr="006436E1">
        <w:rPr>
          <w:rFonts w:ascii="仿宋" w:eastAsia="仿宋" w:hAnsi="仿宋" w:hint="eastAsia"/>
          <w:kern w:val="0"/>
          <w:sz w:val="24"/>
          <w:szCs w:val="24"/>
        </w:rPr>
        <w:t>（3）科学性：标准技术内容科学、合理、准确，能够做到技术上先进、经济上合理，充分发挥科技社团通过先进标准引领冶金与新材料创新发展的作用。</w:t>
      </w:r>
      <w:r w:rsidRPr="006436E1">
        <w:rPr>
          <w:rFonts w:ascii="仿宋" w:eastAsia="仿宋" w:hAnsi="仿宋"/>
          <w:kern w:val="0"/>
          <w:sz w:val="24"/>
          <w:szCs w:val="24"/>
        </w:rPr>
        <w:t xml:space="preserve">  </w:t>
      </w:r>
    </w:p>
    <w:p w14:paraId="13512B07" w14:textId="77777777" w:rsidR="00D6366D" w:rsidRPr="006436E1" w:rsidRDefault="00D6366D" w:rsidP="006436E1">
      <w:pPr>
        <w:tabs>
          <w:tab w:val="left" w:pos="284"/>
          <w:tab w:val="left" w:pos="709"/>
        </w:tabs>
        <w:spacing w:line="360" w:lineRule="auto"/>
        <w:ind w:left="566" w:hangingChars="236" w:hanging="566"/>
        <w:jc w:val="left"/>
        <w:rPr>
          <w:rFonts w:ascii="仿宋" w:eastAsia="仿宋" w:hAnsi="仿宋"/>
          <w:kern w:val="0"/>
          <w:sz w:val="24"/>
          <w:szCs w:val="24"/>
        </w:rPr>
      </w:pPr>
      <w:r w:rsidRPr="006436E1">
        <w:rPr>
          <w:rFonts w:ascii="仿宋" w:eastAsia="仿宋" w:hAnsi="仿宋" w:hint="eastAsia"/>
          <w:kern w:val="0"/>
          <w:sz w:val="24"/>
          <w:szCs w:val="24"/>
        </w:rPr>
        <w:t>（4）有用性：标准化对象、标准内容具有普遍地、实质性意义，有利于促进技术进步和适应市场竞争需要。</w:t>
      </w:r>
      <w:r w:rsidRPr="006436E1">
        <w:rPr>
          <w:rFonts w:ascii="仿宋" w:eastAsia="仿宋" w:hAnsi="仿宋"/>
          <w:kern w:val="0"/>
          <w:sz w:val="24"/>
          <w:szCs w:val="24"/>
        </w:rPr>
        <w:t xml:space="preserve"> </w:t>
      </w:r>
    </w:p>
    <w:p w14:paraId="5AB9C742" w14:textId="77777777" w:rsidR="006436E1" w:rsidRDefault="006436E1" w:rsidP="006436E1">
      <w:pPr>
        <w:spacing w:line="360" w:lineRule="auto"/>
        <w:ind w:firstLineChars="236" w:firstLine="566"/>
        <w:jc w:val="left"/>
        <w:rPr>
          <w:rFonts w:ascii="仿宋" w:eastAsia="仿宋" w:hAnsi="仿宋"/>
          <w:sz w:val="24"/>
          <w:szCs w:val="24"/>
        </w:rPr>
      </w:pPr>
    </w:p>
    <w:p w14:paraId="2BEC7559" w14:textId="16C33AF7" w:rsidR="00A57090" w:rsidRPr="006436E1" w:rsidRDefault="00D6366D" w:rsidP="006436E1">
      <w:pPr>
        <w:spacing w:line="360" w:lineRule="auto"/>
        <w:ind w:firstLineChars="236" w:firstLine="566"/>
        <w:jc w:val="left"/>
        <w:rPr>
          <w:rFonts w:ascii="仿宋" w:eastAsia="仿宋" w:hAnsi="仿宋"/>
          <w:kern w:val="0"/>
          <w:sz w:val="24"/>
          <w:szCs w:val="24"/>
        </w:rPr>
      </w:pPr>
      <w:r w:rsidRPr="006436E1">
        <w:rPr>
          <w:rFonts w:ascii="仿宋" w:eastAsia="仿宋" w:hAnsi="仿宋" w:hint="eastAsia"/>
          <w:kern w:val="0"/>
          <w:sz w:val="24"/>
          <w:szCs w:val="24"/>
        </w:rPr>
        <w:t>具体修改意见如下：</w:t>
      </w:r>
    </w:p>
    <w:p w14:paraId="3DE703DB" w14:textId="59953FAF" w:rsidR="006436E1" w:rsidRDefault="00283C95" w:rsidP="00283C95">
      <w:pPr>
        <w:pStyle w:val="a8"/>
        <w:numPr>
          <w:ilvl w:val="0"/>
          <w:numId w:val="3"/>
        </w:numPr>
        <w:spacing w:line="360" w:lineRule="auto"/>
        <w:ind w:firstLineChars="0"/>
        <w:jc w:val="left"/>
        <w:rPr>
          <w:rFonts w:ascii="仿宋" w:eastAsia="仿宋" w:hAnsi="仿宋"/>
          <w:kern w:val="0"/>
          <w:sz w:val="24"/>
          <w:szCs w:val="24"/>
        </w:rPr>
      </w:pPr>
      <w:r>
        <w:rPr>
          <w:rFonts w:ascii="仿宋" w:eastAsia="仿宋" w:hAnsi="仿宋" w:hint="eastAsia"/>
          <w:kern w:val="0"/>
          <w:sz w:val="24"/>
          <w:szCs w:val="24"/>
        </w:rPr>
        <w:t>补充完善编制说明；</w:t>
      </w:r>
    </w:p>
    <w:p w14:paraId="7E994912" w14:textId="3AD0D73E" w:rsidR="00283C95" w:rsidRDefault="009C7F15" w:rsidP="00283C95">
      <w:pPr>
        <w:pStyle w:val="a8"/>
        <w:numPr>
          <w:ilvl w:val="0"/>
          <w:numId w:val="3"/>
        </w:numPr>
        <w:spacing w:line="360" w:lineRule="auto"/>
        <w:ind w:firstLineChars="0"/>
        <w:jc w:val="left"/>
        <w:rPr>
          <w:rFonts w:ascii="仿宋" w:eastAsia="仿宋" w:hAnsi="仿宋"/>
          <w:kern w:val="0"/>
          <w:sz w:val="24"/>
          <w:szCs w:val="24"/>
        </w:rPr>
      </w:pPr>
      <w:r>
        <w:rPr>
          <w:rFonts w:ascii="仿宋" w:eastAsia="仿宋" w:hAnsi="仿宋" w:hint="eastAsia"/>
          <w:kern w:val="0"/>
          <w:sz w:val="24"/>
          <w:szCs w:val="24"/>
        </w:rPr>
        <w:t>标准的水平</w:t>
      </w:r>
      <w:r w:rsidR="0001152E">
        <w:rPr>
          <w:rFonts w:ascii="仿宋" w:eastAsia="仿宋" w:hAnsi="仿宋" w:hint="eastAsia"/>
          <w:kern w:val="0"/>
          <w:sz w:val="24"/>
          <w:szCs w:val="24"/>
        </w:rPr>
        <w:t>判定；</w:t>
      </w:r>
    </w:p>
    <w:p w14:paraId="3A8C7E2A" w14:textId="25693925" w:rsidR="0001152E" w:rsidRPr="00283C95" w:rsidRDefault="003B4EF5" w:rsidP="00283C95">
      <w:pPr>
        <w:pStyle w:val="a8"/>
        <w:numPr>
          <w:ilvl w:val="0"/>
          <w:numId w:val="3"/>
        </w:numPr>
        <w:spacing w:line="360" w:lineRule="auto"/>
        <w:ind w:firstLineChars="0"/>
        <w:jc w:val="left"/>
        <w:rPr>
          <w:rFonts w:ascii="仿宋" w:eastAsia="仿宋" w:hAnsi="仿宋"/>
          <w:kern w:val="0"/>
          <w:sz w:val="24"/>
          <w:szCs w:val="24"/>
        </w:rPr>
      </w:pPr>
      <w:r>
        <w:rPr>
          <w:rFonts w:ascii="仿宋" w:eastAsia="仿宋" w:hAnsi="仿宋" w:hint="eastAsia"/>
          <w:kern w:val="0"/>
          <w:sz w:val="24"/>
          <w:szCs w:val="24"/>
        </w:rPr>
        <w:t>对一些技术指标更加具体明确，如输送压力、单位等。</w:t>
      </w:r>
    </w:p>
    <w:p w14:paraId="268DF627" w14:textId="77777777" w:rsidR="006436E1" w:rsidRPr="006436E1" w:rsidRDefault="006436E1" w:rsidP="006436E1">
      <w:pPr>
        <w:spacing w:line="360" w:lineRule="auto"/>
        <w:ind w:firstLineChars="236" w:firstLine="566"/>
        <w:jc w:val="left"/>
        <w:rPr>
          <w:rFonts w:ascii="仿宋" w:eastAsia="仿宋" w:hAnsi="仿宋"/>
          <w:kern w:val="0"/>
          <w:sz w:val="24"/>
          <w:szCs w:val="24"/>
        </w:rPr>
      </w:pPr>
    </w:p>
    <w:p w14:paraId="40034629" w14:textId="2F28F02A" w:rsidR="00E46FCD" w:rsidRPr="006436E1" w:rsidRDefault="00E46FCD" w:rsidP="006436E1">
      <w:pPr>
        <w:spacing w:line="360" w:lineRule="auto"/>
        <w:ind w:firstLineChars="236" w:firstLine="566"/>
        <w:jc w:val="left"/>
        <w:rPr>
          <w:rFonts w:ascii="仿宋" w:eastAsia="仿宋" w:hAnsi="仿宋"/>
          <w:kern w:val="0"/>
          <w:sz w:val="24"/>
          <w:szCs w:val="24"/>
        </w:rPr>
      </w:pPr>
    </w:p>
    <w:p w14:paraId="058026FD" w14:textId="206466D1" w:rsidR="006436E1" w:rsidRPr="006436E1" w:rsidRDefault="006436E1" w:rsidP="006436E1">
      <w:pPr>
        <w:spacing w:line="360" w:lineRule="auto"/>
        <w:ind w:firstLineChars="236" w:firstLine="566"/>
        <w:jc w:val="left"/>
        <w:rPr>
          <w:rFonts w:ascii="仿宋" w:eastAsia="仿宋" w:hAnsi="仿宋"/>
          <w:kern w:val="0"/>
          <w:sz w:val="24"/>
          <w:szCs w:val="24"/>
        </w:rPr>
      </w:pPr>
    </w:p>
    <w:p w14:paraId="46C92E87" w14:textId="77777777" w:rsidR="006436E1" w:rsidRDefault="006436E1" w:rsidP="006436E1">
      <w:pPr>
        <w:spacing w:line="360" w:lineRule="auto"/>
        <w:ind w:firstLineChars="200" w:firstLine="480"/>
        <w:rPr>
          <w:rFonts w:ascii="宋体" w:eastAsia="宋体" w:hAnsi="宋体" w:cs="仿宋"/>
          <w:sz w:val="24"/>
          <w:szCs w:val="24"/>
        </w:rPr>
      </w:pPr>
    </w:p>
    <w:p w14:paraId="71A15E0C" w14:textId="56A1D5CA" w:rsidR="006436E1" w:rsidRDefault="006436E1">
      <w:pPr>
        <w:widowControl/>
        <w:jc w:val="left"/>
        <w:rPr>
          <w:rFonts w:ascii="Times New Roman" w:eastAsia="仿宋" w:hAnsi="仿宋" w:cs="Times New Roman"/>
          <w:sz w:val="30"/>
          <w:szCs w:val="30"/>
        </w:rPr>
      </w:pPr>
      <w:r>
        <w:rPr>
          <w:rFonts w:ascii="Times New Roman" w:eastAsia="仿宋" w:hAnsi="仿宋" w:cs="Times New Roman"/>
          <w:sz w:val="30"/>
          <w:szCs w:val="30"/>
        </w:rPr>
        <w:br w:type="page"/>
      </w:r>
    </w:p>
    <w:p w14:paraId="76486039" w14:textId="77777777" w:rsidR="006436E1" w:rsidRPr="006436E1" w:rsidRDefault="006436E1" w:rsidP="006436E1">
      <w:pPr>
        <w:jc w:val="center"/>
        <w:rPr>
          <w:rFonts w:asciiTheme="minorEastAsia" w:hAnsiTheme="minorEastAsia"/>
          <w:b/>
          <w:sz w:val="36"/>
          <w:szCs w:val="36"/>
        </w:rPr>
      </w:pPr>
      <w:r w:rsidRPr="006436E1">
        <w:rPr>
          <w:rFonts w:asciiTheme="minorEastAsia" w:hAnsiTheme="minorEastAsia" w:hint="eastAsia"/>
          <w:b/>
          <w:sz w:val="36"/>
          <w:szCs w:val="36"/>
        </w:rPr>
        <w:lastRenderedPageBreak/>
        <w:t>“高炉炼铁变压吸附供氧技术要求”团体标准编制技术审查专家委员会名单</w:t>
      </w:r>
    </w:p>
    <w:tbl>
      <w:tblPr>
        <w:tblW w:w="961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"/>
        <w:gridCol w:w="1417"/>
        <w:gridCol w:w="1276"/>
        <w:gridCol w:w="3118"/>
        <w:gridCol w:w="1134"/>
        <w:gridCol w:w="1814"/>
      </w:tblGrid>
      <w:tr w:rsidR="00022475" w14:paraId="7FEEB724" w14:textId="4CB88076" w:rsidTr="00022475">
        <w:trPr>
          <w:trHeight w:val="1125"/>
        </w:trPr>
        <w:tc>
          <w:tcPr>
            <w:tcW w:w="852" w:type="dxa"/>
          </w:tcPr>
          <w:p w14:paraId="51A06181" w14:textId="77777777" w:rsidR="00022475" w:rsidRDefault="00022475" w:rsidP="00657DCE">
            <w:pPr>
              <w:jc w:val="center"/>
              <w:rPr>
                <w:rFonts w:eastAsia="仿宋" w:hAnsi="仿宋"/>
                <w:sz w:val="28"/>
                <w:szCs w:val="28"/>
              </w:rPr>
            </w:pPr>
            <w:r>
              <w:rPr>
                <w:rFonts w:eastAsia="仿宋" w:hAnsi="仿宋"/>
                <w:sz w:val="28"/>
                <w:szCs w:val="28"/>
              </w:rPr>
              <w:t>序</w:t>
            </w:r>
          </w:p>
          <w:p w14:paraId="10C97E96" w14:textId="77777777" w:rsidR="00022475" w:rsidRDefault="00022475" w:rsidP="00657DCE">
            <w:pPr>
              <w:jc w:val="center"/>
              <w:rPr>
                <w:rFonts w:eastAsia="仿宋" w:hAnsi="仿宋"/>
                <w:sz w:val="28"/>
                <w:szCs w:val="28"/>
              </w:rPr>
            </w:pPr>
            <w:r>
              <w:rPr>
                <w:rFonts w:eastAsia="仿宋" w:hAnsi="仿宋"/>
                <w:sz w:val="28"/>
                <w:szCs w:val="28"/>
              </w:rPr>
              <w:t>号</w:t>
            </w:r>
          </w:p>
        </w:tc>
        <w:tc>
          <w:tcPr>
            <w:tcW w:w="1417" w:type="dxa"/>
            <w:vAlign w:val="center"/>
          </w:tcPr>
          <w:p w14:paraId="1D0A097A" w14:textId="77777777" w:rsidR="00022475" w:rsidRDefault="00022475" w:rsidP="00657DCE">
            <w:pPr>
              <w:jc w:val="center"/>
              <w:rPr>
                <w:rFonts w:eastAsia="仿宋" w:hAnsi="仿宋"/>
                <w:sz w:val="28"/>
                <w:szCs w:val="28"/>
              </w:rPr>
            </w:pPr>
            <w:r>
              <w:rPr>
                <w:rFonts w:eastAsia="仿宋" w:hAnsi="仿宋"/>
                <w:sz w:val="28"/>
                <w:szCs w:val="28"/>
              </w:rPr>
              <w:t>评价委员会职务</w:t>
            </w:r>
          </w:p>
        </w:tc>
        <w:tc>
          <w:tcPr>
            <w:tcW w:w="1276" w:type="dxa"/>
            <w:vAlign w:val="center"/>
          </w:tcPr>
          <w:p w14:paraId="251A3DA7" w14:textId="77777777" w:rsidR="00022475" w:rsidRDefault="00022475" w:rsidP="00657DCE">
            <w:pPr>
              <w:jc w:val="center"/>
              <w:rPr>
                <w:rFonts w:eastAsia="仿宋" w:hAnsi="仿宋"/>
                <w:sz w:val="28"/>
                <w:szCs w:val="28"/>
              </w:rPr>
            </w:pPr>
            <w:r>
              <w:rPr>
                <w:rFonts w:eastAsia="仿宋" w:hAnsi="仿宋"/>
                <w:sz w:val="28"/>
                <w:szCs w:val="28"/>
              </w:rPr>
              <w:t>姓</w:t>
            </w:r>
            <w:r>
              <w:rPr>
                <w:rFonts w:eastAsia="仿宋" w:hAnsi="仿宋" w:hint="eastAsia"/>
                <w:sz w:val="28"/>
                <w:szCs w:val="28"/>
              </w:rPr>
              <w:t xml:space="preserve"> </w:t>
            </w:r>
            <w:r>
              <w:rPr>
                <w:rFonts w:eastAsia="仿宋" w:hAnsi="仿宋"/>
                <w:sz w:val="28"/>
                <w:szCs w:val="28"/>
              </w:rPr>
              <w:t>名</w:t>
            </w:r>
          </w:p>
        </w:tc>
        <w:tc>
          <w:tcPr>
            <w:tcW w:w="3118" w:type="dxa"/>
            <w:vAlign w:val="center"/>
          </w:tcPr>
          <w:p w14:paraId="7ABBE936" w14:textId="77777777" w:rsidR="00022475" w:rsidRDefault="00022475" w:rsidP="00657DCE">
            <w:pPr>
              <w:jc w:val="center"/>
              <w:rPr>
                <w:rFonts w:eastAsia="仿宋" w:hAnsi="仿宋"/>
                <w:sz w:val="28"/>
                <w:szCs w:val="28"/>
              </w:rPr>
            </w:pPr>
            <w:r>
              <w:rPr>
                <w:rFonts w:eastAsia="仿宋" w:hAnsi="仿宋"/>
                <w:sz w:val="28"/>
                <w:szCs w:val="28"/>
              </w:rPr>
              <w:t>工作单位</w:t>
            </w:r>
          </w:p>
        </w:tc>
        <w:tc>
          <w:tcPr>
            <w:tcW w:w="1134" w:type="dxa"/>
            <w:vAlign w:val="center"/>
          </w:tcPr>
          <w:p w14:paraId="15EEA9A4" w14:textId="74A6F84F" w:rsidR="00022475" w:rsidRDefault="00022475" w:rsidP="00657DCE">
            <w:pPr>
              <w:jc w:val="center"/>
              <w:rPr>
                <w:rFonts w:eastAsia="仿宋" w:hAnsi="仿宋"/>
                <w:sz w:val="28"/>
                <w:szCs w:val="28"/>
              </w:rPr>
            </w:pPr>
            <w:r>
              <w:rPr>
                <w:rFonts w:eastAsia="仿宋" w:hAnsi="仿宋"/>
                <w:sz w:val="28"/>
                <w:szCs w:val="28"/>
              </w:rPr>
              <w:t>职</w:t>
            </w:r>
            <w:r>
              <w:rPr>
                <w:rFonts w:eastAsia="仿宋" w:hAnsi="仿宋" w:hint="eastAsia"/>
                <w:sz w:val="28"/>
                <w:szCs w:val="28"/>
              </w:rPr>
              <w:t xml:space="preserve"> </w:t>
            </w:r>
            <w:r>
              <w:rPr>
                <w:rFonts w:eastAsia="仿宋" w:hAnsi="仿宋"/>
                <w:sz w:val="28"/>
                <w:szCs w:val="28"/>
              </w:rPr>
              <w:t>称</w:t>
            </w:r>
          </w:p>
        </w:tc>
        <w:tc>
          <w:tcPr>
            <w:tcW w:w="1814" w:type="dxa"/>
            <w:vAlign w:val="center"/>
          </w:tcPr>
          <w:p w14:paraId="5D251B49" w14:textId="364BC498" w:rsidR="00022475" w:rsidRDefault="00022475" w:rsidP="00657DCE">
            <w:pPr>
              <w:jc w:val="center"/>
              <w:rPr>
                <w:rFonts w:eastAsia="仿宋" w:hAnsi="仿宋"/>
                <w:sz w:val="28"/>
                <w:szCs w:val="28"/>
              </w:rPr>
            </w:pPr>
            <w:r>
              <w:rPr>
                <w:rFonts w:eastAsia="仿宋" w:hAnsi="仿宋" w:hint="eastAsia"/>
                <w:sz w:val="28"/>
                <w:szCs w:val="28"/>
              </w:rPr>
              <w:t>签</w:t>
            </w:r>
            <w:r>
              <w:rPr>
                <w:rFonts w:eastAsia="仿宋" w:hAnsi="仿宋" w:hint="eastAsia"/>
                <w:sz w:val="28"/>
                <w:szCs w:val="28"/>
              </w:rPr>
              <w:t xml:space="preserve"> </w:t>
            </w:r>
            <w:r>
              <w:rPr>
                <w:rFonts w:eastAsia="仿宋" w:hAnsi="仿宋"/>
                <w:sz w:val="28"/>
                <w:szCs w:val="28"/>
              </w:rPr>
              <w:t xml:space="preserve"> </w:t>
            </w:r>
            <w:r>
              <w:rPr>
                <w:rFonts w:eastAsia="仿宋" w:hAnsi="仿宋" w:hint="eastAsia"/>
                <w:sz w:val="28"/>
                <w:szCs w:val="28"/>
              </w:rPr>
              <w:t>名</w:t>
            </w:r>
          </w:p>
        </w:tc>
      </w:tr>
      <w:tr w:rsidR="00022475" w14:paraId="5673FB36" w14:textId="0B5D9E07" w:rsidTr="00022475">
        <w:trPr>
          <w:trHeight w:val="1253"/>
        </w:trPr>
        <w:tc>
          <w:tcPr>
            <w:tcW w:w="852" w:type="dxa"/>
          </w:tcPr>
          <w:p w14:paraId="03F4D39F" w14:textId="77777777" w:rsidR="00022475" w:rsidRDefault="00022475" w:rsidP="00022475">
            <w:pPr>
              <w:spacing w:before="240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14:paraId="626731D5" w14:textId="77777777" w:rsidR="00022475" w:rsidRDefault="00022475" w:rsidP="00022475">
            <w:pPr>
              <w:spacing w:before="240"/>
              <w:jc w:val="center"/>
              <w:rPr>
                <w:rFonts w:eastAsia="仿宋" w:hAnsi="仿宋"/>
                <w:sz w:val="28"/>
                <w:szCs w:val="28"/>
              </w:rPr>
            </w:pPr>
            <w:r>
              <w:rPr>
                <w:rFonts w:eastAsia="仿宋" w:hAnsi="仿宋" w:hint="eastAsia"/>
                <w:sz w:val="28"/>
                <w:szCs w:val="28"/>
              </w:rPr>
              <w:t>主任委员</w:t>
            </w:r>
          </w:p>
        </w:tc>
        <w:tc>
          <w:tcPr>
            <w:tcW w:w="1276" w:type="dxa"/>
            <w:vAlign w:val="center"/>
          </w:tcPr>
          <w:p w14:paraId="2BEFA5A0" w14:textId="77777777" w:rsidR="00022475" w:rsidRPr="00B704C0" w:rsidRDefault="00022475" w:rsidP="00022475">
            <w:pPr>
              <w:spacing w:before="240"/>
              <w:jc w:val="center"/>
              <w:rPr>
                <w:rFonts w:eastAsia="仿宋" w:hAnsi="仿宋"/>
                <w:sz w:val="28"/>
                <w:szCs w:val="28"/>
              </w:rPr>
            </w:pPr>
            <w:r w:rsidRPr="00B704C0">
              <w:rPr>
                <w:rFonts w:eastAsia="仿宋" w:hAnsi="仿宋" w:hint="eastAsia"/>
                <w:sz w:val="28"/>
                <w:szCs w:val="28"/>
              </w:rPr>
              <w:t>朱仁良</w:t>
            </w:r>
          </w:p>
        </w:tc>
        <w:tc>
          <w:tcPr>
            <w:tcW w:w="3118" w:type="dxa"/>
            <w:vAlign w:val="center"/>
          </w:tcPr>
          <w:p w14:paraId="23B1BE86" w14:textId="77777777" w:rsidR="00022475" w:rsidRPr="00B704C0" w:rsidRDefault="00022475" w:rsidP="00022475">
            <w:pPr>
              <w:spacing w:before="240"/>
              <w:jc w:val="center"/>
              <w:rPr>
                <w:rFonts w:eastAsia="仿宋" w:hAnsi="仿宋"/>
                <w:sz w:val="28"/>
                <w:szCs w:val="28"/>
              </w:rPr>
            </w:pPr>
            <w:r w:rsidRPr="00B704C0">
              <w:rPr>
                <w:rFonts w:eastAsia="仿宋" w:hAnsi="仿宋" w:hint="eastAsia"/>
                <w:sz w:val="28"/>
                <w:szCs w:val="28"/>
              </w:rPr>
              <w:t>宝山钢铁股份有限公司</w:t>
            </w:r>
          </w:p>
        </w:tc>
        <w:tc>
          <w:tcPr>
            <w:tcW w:w="1134" w:type="dxa"/>
            <w:vAlign w:val="center"/>
          </w:tcPr>
          <w:p w14:paraId="74E6D485" w14:textId="4CCB9E96" w:rsidR="00022475" w:rsidRPr="00B704C0" w:rsidRDefault="00022475" w:rsidP="00022475">
            <w:pPr>
              <w:spacing w:before="240"/>
              <w:rPr>
                <w:rFonts w:eastAsia="仿宋" w:hAnsi="仿宋"/>
                <w:sz w:val="28"/>
                <w:szCs w:val="28"/>
              </w:rPr>
            </w:pPr>
            <w:r>
              <w:rPr>
                <w:rFonts w:eastAsia="仿宋" w:hAnsi="仿宋" w:hint="eastAsia"/>
                <w:sz w:val="28"/>
                <w:szCs w:val="28"/>
              </w:rPr>
              <w:t>正高工</w:t>
            </w:r>
          </w:p>
        </w:tc>
        <w:tc>
          <w:tcPr>
            <w:tcW w:w="1814" w:type="dxa"/>
            <w:vAlign w:val="center"/>
          </w:tcPr>
          <w:p w14:paraId="21841D24" w14:textId="7EF49B91" w:rsidR="00022475" w:rsidRPr="00B704C0" w:rsidRDefault="00776957" w:rsidP="00022475">
            <w:pPr>
              <w:spacing w:before="240"/>
              <w:jc w:val="center"/>
              <w:rPr>
                <w:rFonts w:eastAsia="仿宋" w:hAnsi="仿宋"/>
                <w:sz w:val="28"/>
                <w:szCs w:val="28"/>
              </w:rPr>
            </w:pPr>
            <w:r w:rsidRPr="0038140B">
              <w:rPr>
                <w:rFonts w:ascii="仿宋" w:eastAsia="仿宋" w:hAnsi="仿宋"/>
                <w:noProof/>
                <w:sz w:val="24"/>
                <w:szCs w:val="24"/>
              </w:rPr>
              <w:drawing>
                <wp:anchor distT="0" distB="0" distL="114300" distR="114300" simplePos="0" relativeHeight="251663360" behindDoc="0" locked="0" layoutInCell="1" allowOverlap="1" wp14:anchorId="09010430" wp14:editId="72ABDD2A">
                  <wp:simplePos x="0" y="0"/>
                  <wp:positionH relativeFrom="column">
                    <wp:posOffset>73025</wp:posOffset>
                  </wp:positionH>
                  <wp:positionV relativeFrom="paragraph">
                    <wp:posOffset>62865</wp:posOffset>
                  </wp:positionV>
                  <wp:extent cx="859155" cy="477520"/>
                  <wp:effectExtent l="0" t="0" r="0" b="0"/>
                  <wp:wrapNone/>
                  <wp:docPr id="5" name="图片 5" descr="C:\Users\wyy\Documents\WeChat Files\wxid_mt6dxapi1bfq22\FileStorage\Temp\167057000105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wyy\Documents\WeChat Files\wxid_mt6dxapi1bfq22\FileStorage\Temp\167057000105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3"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9155" cy="477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022475" w14:paraId="46FC187F" w14:textId="40D2102A" w:rsidTr="00022475">
        <w:trPr>
          <w:trHeight w:val="1297"/>
        </w:trPr>
        <w:tc>
          <w:tcPr>
            <w:tcW w:w="852" w:type="dxa"/>
          </w:tcPr>
          <w:p w14:paraId="3A791B10" w14:textId="77777777" w:rsidR="00022475" w:rsidRDefault="00022475" w:rsidP="00022475">
            <w:pPr>
              <w:spacing w:before="240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2</w:t>
            </w:r>
          </w:p>
        </w:tc>
        <w:tc>
          <w:tcPr>
            <w:tcW w:w="1417" w:type="dxa"/>
            <w:vAlign w:val="center"/>
          </w:tcPr>
          <w:p w14:paraId="5310037D" w14:textId="77777777" w:rsidR="00022475" w:rsidRPr="00022475" w:rsidRDefault="00022475" w:rsidP="00022475">
            <w:pPr>
              <w:pStyle w:val="3"/>
              <w:shd w:val="clear" w:color="auto" w:fill="FFFFFF"/>
              <w:adjustRightInd w:val="0"/>
              <w:snapToGrid w:val="0"/>
              <w:spacing w:before="240" w:beforeAutospacing="0" w:after="60" w:afterAutospacing="0"/>
              <w:jc w:val="center"/>
              <w:rPr>
                <w:rFonts w:ascii="Calibri" w:eastAsia="仿宋" w:hAnsi="仿宋" w:cs="Times New Roman"/>
                <w:b w:val="0"/>
                <w:bCs w:val="0"/>
                <w:kern w:val="2"/>
                <w:sz w:val="28"/>
                <w:szCs w:val="28"/>
              </w:rPr>
            </w:pPr>
            <w:r w:rsidRPr="00022475">
              <w:rPr>
                <w:rFonts w:ascii="Calibri" w:eastAsia="仿宋" w:hAnsi="仿宋" w:cs="Times New Roman" w:hint="eastAsia"/>
                <w:b w:val="0"/>
                <w:bCs w:val="0"/>
                <w:kern w:val="2"/>
                <w:sz w:val="28"/>
                <w:szCs w:val="28"/>
              </w:rPr>
              <w:t>副主任</w:t>
            </w:r>
          </w:p>
          <w:p w14:paraId="2862A19C" w14:textId="77777777" w:rsidR="00022475" w:rsidRDefault="00022475" w:rsidP="00022475">
            <w:pPr>
              <w:pStyle w:val="3"/>
              <w:shd w:val="clear" w:color="auto" w:fill="FFFFFF"/>
              <w:adjustRightInd w:val="0"/>
              <w:snapToGrid w:val="0"/>
              <w:spacing w:before="240" w:beforeAutospacing="0" w:after="60" w:afterAutospacing="0"/>
              <w:jc w:val="center"/>
              <w:rPr>
                <w:rFonts w:eastAsia="仿宋" w:hAnsi="仿宋"/>
                <w:sz w:val="28"/>
                <w:szCs w:val="28"/>
              </w:rPr>
            </w:pPr>
            <w:r w:rsidRPr="00022475">
              <w:rPr>
                <w:rFonts w:ascii="Calibri" w:eastAsia="仿宋" w:hAnsi="仿宋" w:cs="Times New Roman" w:hint="eastAsia"/>
                <w:b w:val="0"/>
                <w:bCs w:val="0"/>
                <w:kern w:val="2"/>
                <w:sz w:val="28"/>
                <w:szCs w:val="28"/>
              </w:rPr>
              <w:t>委员</w:t>
            </w:r>
          </w:p>
        </w:tc>
        <w:tc>
          <w:tcPr>
            <w:tcW w:w="1276" w:type="dxa"/>
            <w:vAlign w:val="center"/>
          </w:tcPr>
          <w:p w14:paraId="6ADEB749" w14:textId="77777777" w:rsidR="00022475" w:rsidRPr="00B704C0" w:rsidRDefault="00022475" w:rsidP="00022475">
            <w:pPr>
              <w:spacing w:before="240"/>
              <w:jc w:val="center"/>
              <w:rPr>
                <w:rFonts w:eastAsia="仿宋" w:hAnsi="仿宋"/>
                <w:sz w:val="28"/>
                <w:szCs w:val="28"/>
              </w:rPr>
            </w:pPr>
            <w:r w:rsidRPr="00B704C0">
              <w:rPr>
                <w:rFonts w:eastAsia="仿宋" w:hAnsi="仿宋" w:hint="eastAsia"/>
                <w:sz w:val="28"/>
                <w:szCs w:val="28"/>
              </w:rPr>
              <w:t>张建良</w:t>
            </w:r>
          </w:p>
        </w:tc>
        <w:tc>
          <w:tcPr>
            <w:tcW w:w="3118" w:type="dxa"/>
            <w:vAlign w:val="center"/>
          </w:tcPr>
          <w:p w14:paraId="7D2A4EA5" w14:textId="77777777" w:rsidR="00022475" w:rsidRPr="00B704C0" w:rsidRDefault="00022475" w:rsidP="00022475">
            <w:pPr>
              <w:spacing w:before="240"/>
              <w:jc w:val="center"/>
              <w:rPr>
                <w:rFonts w:eastAsia="仿宋" w:hAnsi="仿宋"/>
                <w:sz w:val="28"/>
                <w:szCs w:val="28"/>
              </w:rPr>
            </w:pPr>
            <w:r w:rsidRPr="00B704C0">
              <w:rPr>
                <w:rFonts w:eastAsia="仿宋" w:hAnsi="仿宋" w:hint="eastAsia"/>
                <w:sz w:val="28"/>
                <w:szCs w:val="28"/>
              </w:rPr>
              <w:t>北京科技大学</w:t>
            </w:r>
          </w:p>
        </w:tc>
        <w:tc>
          <w:tcPr>
            <w:tcW w:w="1134" w:type="dxa"/>
            <w:vAlign w:val="center"/>
          </w:tcPr>
          <w:p w14:paraId="5B181C22" w14:textId="5F4DA870" w:rsidR="00022475" w:rsidRPr="00B704C0" w:rsidRDefault="00022475" w:rsidP="00022475">
            <w:pPr>
              <w:spacing w:before="240"/>
              <w:jc w:val="left"/>
              <w:rPr>
                <w:rFonts w:eastAsia="仿宋" w:hAnsi="仿宋"/>
                <w:sz w:val="28"/>
                <w:szCs w:val="28"/>
              </w:rPr>
            </w:pPr>
            <w:r w:rsidRPr="00B704C0">
              <w:rPr>
                <w:rFonts w:eastAsia="仿宋" w:hAnsi="仿宋" w:hint="eastAsia"/>
                <w:sz w:val="28"/>
                <w:szCs w:val="28"/>
              </w:rPr>
              <w:t>教</w:t>
            </w:r>
            <w:r>
              <w:rPr>
                <w:rFonts w:eastAsia="仿宋" w:hAnsi="仿宋" w:hint="eastAsia"/>
                <w:sz w:val="28"/>
                <w:szCs w:val="28"/>
              </w:rPr>
              <w:t xml:space="preserve"> </w:t>
            </w:r>
            <w:r w:rsidRPr="00B704C0">
              <w:rPr>
                <w:rFonts w:eastAsia="仿宋" w:hAnsi="仿宋" w:hint="eastAsia"/>
                <w:sz w:val="28"/>
                <w:szCs w:val="28"/>
              </w:rPr>
              <w:t>授</w:t>
            </w:r>
          </w:p>
        </w:tc>
        <w:tc>
          <w:tcPr>
            <w:tcW w:w="1814" w:type="dxa"/>
            <w:vAlign w:val="center"/>
          </w:tcPr>
          <w:p w14:paraId="55C30488" w14:textId="0C84CFD9" w:rsidR="00022475" w:rsidRPr="00B704C0" w:rsidRDefault="000F0538" w:rsidP="00022475">
            <w:pPr>
              <w:spacing w:before="240"/>
              <w:jc w:val="left"/>
              <w:rPr>
                <w:rFonts w:eastAsia="仿宋" w:hAnsi="仿宋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5E266384" wp14:editId="09A4BB71">
                  <wp:simplePos x="0" y="0"/>
                  <wp:positionH relativeFrom="column">
                    <wp:posOffset>41910</wp:posOffset>
                  </wp:positionH>
                  <wp:positionV relativeFrom="paragraph">
                    <wp:posOffset>132715</wp:posOffset>
                  </wp:positionV>
                  <wp:extent cx="884555" cy="367665"/>
                  <wp:effectExtent l="0" t="0" r="0" b="0"/>
                  <wp:wrapNone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4555" cy="3676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022475" w14:paraId="22C88746" w14:textId="211F0FE1" w:rsidTr="00022475">
        <w:trPr>
          <w:trHeight w:val="1006"/>
        </w:trPr>
        <w:tc>
          <w:tcPr>
            <w:tcW w:w="852" w:type="dxa"/>
          </w:tcPr>
          <w:p w14:paraId="5044994D" w14:textId="77777777" w:rsidR="00022475" w:rsidRDefault="00022475" w:rsidP="00022475">
            <w:pPr>
              <w:spacing w:before="240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3</w:t>
            </w:r>
          </w:p>
        </w:tc>
        <w:tc>
          <w:tcPr>
            <w:tcW w:w="1417" w:type="dxa"/>
            <w:vAlign w:val="center"/>
          </w:tcPr>
          <w:p w14:paraId="72B9FEA7" w14:textId="77777777" w:rsidR="00022475" w:rsidRPr="00022475" w:rsidRDefault="00022475" w:rsidP="00022475">
            <w:pPr>
              <w:pStyle w:val="3"/>
              <w:shd w:val="clear" w:color="auto" w:fill="FFFFFF"/>
              <w:adjustRightInd w:val="0"/>
              <w:snapToGrid w:val="0"/>
              <w:spacing w:before="240" w:beforeAutospacing="0" w:after="60" w:afterAutospacing="0"/>
              <w:jc w:val="center"/>
              <w:rPr>
                <w:rFonts w:ascii="Calibri" w:eastAsia="仿宋" w:hAnsi="仿宋" w:cs="Times New Roman"/>
                <w:b w:val="0"/>
                <w:bCs w:val="0"/>
                <w:kern w:val="2"/>
                <w:sz w:val="28"/>
                <w:szCs w:val="28"/>
              </w:rPr>
            </w:pPr>
            <w:r w:rsidRPr="00022475">
              <w:rPr>
                <w:rFonts w:ascii="Calibri" w:eastAsia="仿宋" w:hAnsi="仿宋" w:cs="Times New Roman" w:hint="eastAsia"/>
                <w:b w:val="0"/>
                <w:bCs w:val="0"/>
                <w:kern w:val="2"/>
                <w:sz w:val="28"/>
                <w:szCs w:val="28"/>
              </w:rPr>
              <w:t>副主任</w:t>
            </w:r>
          </w:p>
          <w:p w14:paraId="646B4B25" w14:textId="77777777" w:rsidR="00022475" w:rsidRDefault="00022475" w:rsidP="00022475">
            <w:pPr>
              <w:pStyle w:val="3"/>
              <w:shd w:val="clear" w:color="auto" w:fill="FFFFFF"/>
              <w:adjustRightInd w:val="0"/>
              <w:snapToGrid w:val="0"/>
              <w:spacing w:before="240" w:beforeAutospacing="0" w:after="60" w:afterAutospacing="0"/>
              <w:jc w:val="center"/>
              <w:rPr>
                <w:rFonts w:eastAsia="仿宋" w:hAnsi="仿宋"/>
                <w:sz w:val="28"/>
                <w:szCs w:val="28"/>
              </w:rPr>
            </w:pPr>
            <w:r w:rsidRPr="00022475">
              <w:rPr>
                <w:rFonts w:ascii="Calibri" w:eastAsia="仿宋" w:hAnsi="仿宋" w:cs="Times New Roman" w:hint="eastAsia"/>
                <w:b w:val="0"/>
                <w:bCs w:val="0"/>
                <w:kern w:val="2"/>
                <w:sz w:val="28"/>
                <w:szCs w:val="28"/>
              </w:rPr>
              <w:t>委员</w:t>
            </w:r>
          </w:p>
        </w:tc>
        <w:tc>
          <w:tcPr>
            <w:tcW w:w="1276" w:type="dxa"/>
            <w:vAlign w:val="center"/>
          </w:tcPr>
          <w:p w14:paraId="032EBBA9" w14:textId="77777777" w:rsidR="00022475" w:rsidRPr="00B704C0" w:rsidRDefault="00022475" w:rsidP="00022475">
            <w:pPr>
              <w:spacing w:before="240"/>
              <w:jc w:val="center"/>
              <w:rPr>
                <w:rFonts w:eastAsia="仿宋" w:hAnsi="仿宋"/>
                <w:sz w:val="28"/>
                <w:szCs w:val="28"/>
              </w:rPr>
            </w:pPr>
            <w:r w:rsidRPr="00B704C0">
              <w:rPr>
                <w:rFonts w:eastAsia="仿宋" w:hAnsi="仿宋" w:hint="eastAsia"/>
                <w:sz w:val="28"/>
                <w:szCs w:val="28"/>
              </w:rPr>
              <w:t>邹忠平</w:t>
            </w:r>
          </w:p>
        </w:tc>
        <w:tc>
          <w:tcPr>
            <w:tcW w:w="3118" w:type="dxa"/>
            <w:vAlign w:val="center"/>
          </w:tcPr>
          <w:p w14:paraId="32E2077B" w14:textId="77777777" w:rsidR="00022475" w:rsidRPr="00B704C0" w:rsidRDefault="00022475" w:rsidP="00022475">
            <w:pPr>
              <w:spacing w:before="240"/>
              <w:jc w:val="center"/>
              <w:rPr>
                <w:rFonts w:eastAsia="仿宋" w:hAnsi="仿宋"/>
                <w:sz w:val="28"/>
                <w:szCs w:val="28"/>
              </w:rPr>
            </w:pPr>
            <w:proofErr w:type="gramStart"/>
            <w:r w:rsidRPr="00B704C0">
              <w:rPr>
                <w:rFonts w:eastAsia="仿宋" w:hAnsi="仿宋" w:hint="eastAsia"/>
                <w:sz w:val="28"/>
                <w:szCs w:val="28"/>
              </w:rPr>
              <w:t>中冶赛迪</w:t>
            </w:r>
            <w:proofErr w:type="gramEnd"/>
            <w:r w:rsidRPr="00B704C0">
              <w:rPr>
                <w:rFonts w:eastAsia="仿宋" w:hAnsi="仿宋" w:hint="eastAsia"/>
                <w:sz w:val="28"/>
                <w:szCs w:val="28"/>
              </w:rPr>
              <w:t>集团有限公司</w:t>
            </w:r>
          </w:p>
        </w:tc>
        <w:tc>
          <w:tcPr>
            <w:tcW w:w="1134" w:type="dxa"/>
            <w:vAlign w:val="center"/>
          </w:tcPr>
          <w:p w14:paraId="2445BF4C" w14:textId="5F5027EA" w:rsidR="00022475" w:rsidRPr="00B704C0" w:rsidRDefault="00022475" w:rsidP="00022475">
            <w:pPr>
              <w:spacing w:before="240"/>
              <w:rPr>
                <w:rFonts w:eastAsia="仿宋" w:hAnsi="仿宋"/>
                <w:sz w:val="28"/>
                <w:szCs w:val="28"/>
              </w:rPr>
            </w:pPr>
            <w:r>
              <w:rPr>
                <w:rFonts w:eastAsia="仿宋" w:hAnsi="仿宋" w:hint="eastAsia"/>
                <w:sz w:val="28"/>
                <w:szCs w:val="28"/>
              </w:rPr>
              <w:t>正高工</w:t>
            </w:r>
          </w:p>
        </w:tc>
        <w:tc>
          <w:tcPr>
            <w:tcW w:w="1814" w:type="dxa"/>
            <w:vAlign w:val="center"/>
          </w:tcPr>
          <w:p w14:paraId="3FB0E781" w14:textId="667978A6" w:rsidR="00022475" w:rsidRPr="00B704C0" w:rsidRDefault="00022475" w:rsidP="00022475">
            <w:pPr>
              <w:spacing w:before="240"/>
              <w:jc w:val="center"/>
              <w:rPr>
                <w:rFonts w:eastAsia="仿宋" w:hAnsi="仿宋"/>
                <w:sz w:val="28"/>
                <w:szCs w:val="28"/>
              </w:rPr>
            </w:pPr>
            <w:r w:rsidRPr="00022475">
              <w:rPr>
                <w:rFonts w:ascii="Times New Roman" w:eastAsia="仿宋" w:hAnsi="Times New Roman"/>
                <w:b/>
                <w:noProof/>
                <w:sz w:val="28"/>
                <w:szCs w:val="28"/>
              </w:rPr>
              <w:drawing>
                <wp:anchor distT="0" distB="0" distL="114300" distR="114300" simplePos="0" relativeHeight="251661312" behindDoc="0" locked="0" layoutInCell="1" allowOverlap="1" wp14:anchorId="5D166D7E" wp14:editId="1C3BE404">
                  <wp:simplePos x="0" y="0"/>
                  <wp:positionH relativeFrom="column">
                    <wp:posOffset>130810</wp:posOffset>
                  </wp:positionH>
                  <wp:positionV relativeFrom="paragraph">
                    <wp:posOffset>117475</wp:posOffset>
                  </wp:positionV>
                  <wp:extent cx="738505" cy="508000"/>
                  <wp:effectExtent l="0" t="0" r="4445" b="6350"/>
                  <wp:wrapNone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8505" cy="50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022475" w14:paraId="350255E7" w14:textId="4AEDB678" w:rsidTr="00022475">
        <w:trPr>
          <w:cantSplit/>
          <w:trHeight w:val="1016"/>
        </w:trPr>
        <w:tc>
          <w:tcPr>
            <w:tcW w:w="852" w:type="dxa"/>
          </w:tcPr>
          <w:p w14:paraId="01FA58E8" w14:textId="77777777" w:rsidR="00022475" w:rsidRDefault="00022475" w:rsidP="00022475">
            <w:pPr>
              <w:spacing w:before="240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4</w:t>
            </w:r>
          </w:p>
        </w:tc>
        <w:tc>
          <w:tcPr>
            <w:tcW w:w="1417" w:type="dxa"/>
            <w:vAlign w:val="center"/>
          </w:tcPr>
          <w:p w14:paraId="7C3172E7" w14:textId="77777777" w:rsidR="00022475" w:rsidRDefault="00022475" w:rsidP="00022475">
            <w:pPr>
              <w:spacing w:before="240"/>
              <w:jc w:val="center"/>
              <w:rPr>
                <w:rFonts w:eastAsia="仿宋" w:hAnsi="仿宋"/>
                <w:sz w:val="28"/>
                <w:szCs w:val="28"/>
              </w:rPr>
            </w:pPr>
            <w:r>
              <w:rPr>
                <w:rFonts w:eastAsia="仿宋" w:hAnsi="仿宋" w:hint="eastAsia"/>
                <w:sz w:val="28"/>
                <w:szCs w:val="28"/>
              </w:rPr>
              <w:t>委</w:t>
            </w:r>
            <w:r>
              <w:rPr>
                <w:rFonts w:eastAsia="仿宋" w:hAnsi="仿宋" w:hint="eastAsia"/>
                <w:sz w:val="28"/>
                <w:szCs w:val="28"/>
              </w:rPr>
              <w:t xml:space="preserve"> </w:t>
            </w:r>
            <w:r>
              <w:rPr>
                <w:rFonts w:eastAsia="仿宋" w:hAnsi="仿宋" w:hint="eastAsia"/>
                <w:sz w:val="28"/>
                <w:szCs w:val="28"/>
              </w:rPr>
              <w:t>员</w:t>
            </w:r>
          </w:p>
        </w:tc>
        <w:tc>
          <w:tcPr>
            <w:tcW w:w="1276" w:type="dxa"/>
            <w:vAlign w:val="center"/>
          </w:tcPr>
          <w:p w14:paraId="1011F1B9" w14:textId="77777777" w:rsidR="00022475" w:rsidRPr="00B704C0" w:rsidRDefault="00022475" w:rsidP="00022475">
            <w:pPr>
              <w:spacing w:before="240"/>
              <w:jc w:val="center"/>
              <w:rPr>
                <w:rFonts w:eastAsia="仿宋" w:hAnsi="仿宋"/>
                <w:sz w:val="28"/>
                <w:szCs w:val="28"/>
              </w:rPr>
            </w:pPr>
            <w:proofErr w:type="gramStart"/>
            <w:r w:rsidRPr="00F27AEB">
              <w:rPr>
                <w:rFonts w:eastAsia="仿宋" w:hAnsi="仿宋" w:hint="eastAsia"/>
                <w:sz w:val="28"/>
                <w:szCs w:val="28"/>
              </w:rPr>
              <w:t>仇</w:t>
            </w:r>
            <w:proofErr w:type="gramEnd"/>
            <w:r w:rsidRPr="00F27AEB">
              <w:rPr>
                <w:rFonts w:eastAsia="仿宋" w:hAnsi="仿宋" w:hint="eastAsia"/>
                <w:sz w:val="28"/>
                <w:szCs w:val="28"/>
              </w:rPr>
              <w:t>金辉</w:t>
            </w:r>
          </w:p>
        </w:tc>
        <w:tc>
          <w:tcPr>
            <w:tcW w:w="3118" w:type="dxa"/>
            <w:vAlign w:val="center"/>
          </w:tcPr>
          <w:p w14:paraId="1B72FCAF" w14:textId="361584B3" w:rsidR="00022475" w:rsidRPr="00B704C0" w:rsidRDefault="00022475" w:rsidP="00022475">
            <w:pPr>
              <w:spacing w:before="240"/>
              <w:jc w:val="center"/>
              <w:rPr>
                <w:rFonts w:eastAsia="仿宋" w:hAnsi="仿宋"/>
                <w:sz w:val="28"/>
                <w:szCs w:val="28"/>
              </w:rPr>
            </w:pPr>
            <w:r>
              <w:rPr>
                <w:rFonts w:eastAsia="仿宋" w:hAnsi="仿宋" w:hint="eastAsia"/>
                <w:sz w:val="28"/>
                <w:szCs w:val="28"/>
              </w:rPr>
              <w:t>冶金</w:t>
            </w:r>
            <w:r w:rsidRPr="00F27AEB">
              <w:rPr>
                <w:rFonts w:eastAsia="仿宋" w:hAnsi="仿宋" w:hint="eastAsia"/>
                <w:sz w:val="28"/>
                <w:szCs w:val="28"/>
              </w:rPr>
              <w:t>信息标准院</w:t>
            </w:r>
          </w:p>
        </w:tc>
        <w:tc>
          <w:tcPr>
            <w:tcW w:w="1134" w:type="dxa"/>
            <w:vAlign w:val="center"/>
          </w:tcPr>
          <w:p w14:paraId="25547B13" w14:textId="386C0511" w:rsidR="00022475" w:rsidRPr="00B704C0" w:rsidRDefault="00022475" w:rsidP="00022475">
            <w:pPr>
              <w:spacing w:before="240"/>
              <w:rPr>
                <w:rFonts w:eastAsia="仿宋" w:hAnsi="仿宋"/>
                <w:sz w:val="28"/>
                <w:szCs w:val="28"/>
              </w:rPr>
            </w:pPr>
            <w:r>
              <w:rPr>
                <w:rFonts w:eastAsia="仿宋" w:hAnsi="仿宋" w:hint="eastAsia"/>
                <w:sz w:val="28"/>
                <w:szCs w:val="28"/>
              </w:rPr>
              <w:t>正高工</w:t>
            </w:r>
          </w:p>
        </w:tc>
        <w:tc>
          <w:tcPr>
            <w:tcW w:w="1814" w:type="dxa"/>
            <w:vAlign w:val="center"/>
          </w:tcPr>
          <w:p w14:paraId="1C7DFCFD" w14:textId="3CA1FA69" w:rsidR="00022475" w:rsidRPr="00B704C0" w:rsidRDefault="00273580" w:rsidP="00022475">
            <w:pPr>
              <w:spacing w:before="240"/>
              <w:jc w:val="center"/>
              <w:rPr>
                <w:rFonts w:eastAsia="仿宋" w:hAnsi="仿宋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5408" behindDoc="0" locked="0" layoutInCell="1" allowOverlap="1" wp14:anchorId="5B6A269C" wp14:editId="0F41BF6D">
                  <wp:simplePos x="0" y="0"/>
                  <wp:positionH relativeFrom="column">
                    <wp:posOffset>45085</wp:posOffset>
                  </wp:positionH>
                  <wp:positionV relativeFrom="paragraph">
                    <wp:posOffset>57150</wp:posOffset>
                  </wp:positionV>
                  <wp:extent cx="895350" cy="470535"/>
                  <wp:effectExtent l="0" t="0" r="0" b="5715"/>
                  <wp:wrapNone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7">
                                    <a14:imgEffect>
                                      <a14:brightnessContrast bright="40000" contrast="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470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022475" w14:paraId="01605B66" w14:textId="736C9505" w:rsidTr="00022475">
        <w:trPr>
          <w:cantSplit/>
          <w:trHeight w:val="1225"/>
        </w:trPr>
        <w:tc>
          <w:tcPr>
            <w:tcW w:w="852" w:type="dxa"/>
          </w:tcPr>
          <w:p w14:paraId="35A65C21" w14:textId="77777777" w:rsidR="00022475" w:rsidRDefault="00022475" w:rsidP="00022475">
            <w:pPr>
              <w:spacing w:before="240"/>
              <w:jc w:val="center"/>
              <w:rPr>
                <w:rFonts w:eastAsia="仿宋" w:hAnsi="仿宋"/>
                <w:sz w:val="28"/>
                <w:szCs w:val="28"/>
              </w:rPr>
            </w:pPr>
            <w:r>
              <w:rPr>
                <w:rFonts w:eastAsia="仿宋" w:hAnsi="仿宋"/>
                <w:sz w:val="28"/>
                <w:szCs w:val="28"/>
              </w:rPr>
              <w:t>5</w:t>
            </w:r>
          </w:p>
        </w:tc>
        <w:tc>
          <w:tcPr>
            <w:tcW w:w="1417" w:type="dxa"/>
            <w:vAlign w:val="center"/>
          </w:tcPr>
          <w:p w14:paraId="4A293654" w14:textId="77777777" w:rsidR="00022475" w:rsidRDefault="00022475" w:rsidP="00022475">
            <w:pPr>
              <w:spacing w:before="240"/>
              <w:jc w:val="center"/>
              <w:rPr>
                <w:rFonts w:eastAsia="仿宋" w:hAnsi="仿宋"/>
                <w:sz w:val="28"/>
                <w:szCs w:val="28"/>
              </w:rPr>
            </w:pPr>
            <w:r>
              <w:rPr>
                <w:rFonts w:eastAsia="仿宋" w:hAnsi="仿宋" w:hint="eastAsia"/>
                <w:sz w:val="28"/>
                <w:szCs w:val="28"/>
              </w:rPr>
              <w:t>委</w:t>
            </w:r>
            <w:r>
              <w:rPr>
                <w:rFonts w:eastAsia="仿宋" w:hAnsi="仿宋" w:hint="eastAsia"/>
                <w:sz w:val="28"/>
                <w:szCs w:val="28"/>
              </w:rPr>
              <w:t xml:space="preserve"> </w:t>
            </w:r>
            <w:r>
              <w:rPr>
                <w:rFonts w:eastAsia="仿宋" w:hAnsi="仿宋" w:hint="eastAsia"/>
                <w:sz w:val="28"/>
                <w:szCs w:val="28"/>
              </w:rPr>
              <w:t>员</w:t>
            </w:r>
          </w:p>
        </w:tc>
        <w:tc>
          <w:tcPr>
            <w:tcW w:w="1276" w:type="dxa"/>
            <w:vAlign w:val="center"/>
          </w:tcPr>
          <w:p w14:paraId="2A161447" w14:textId="77777777" w:rsidR="00022475" w:rsidRPr="00B704C0" w:rsidRDefault="00022475" w:rsidP="00022475">
            <w:pPr>
              <w:spacing w:before="240"/>
              <w:jc w:val="center"/>
              <w:rPr>
                <w:rFonts w:eastAsia="仿宋" w:hAnsi="仿宋"/>
                <w:sz w:val="28"/>
                <w:szCs w:val="28"/>
              </w:rPr>
            </w:pPr>
            <w:proofErr w:type="gramStart"/>
            <w:r w:rsidRPr="00F27AEB">
              <w:rPr>
                <w:rFonts w:eastAsia="仿宋" w:hAnsi="仿宋" w:hint="eastAsia"/>
                <w:sz w:val="28"/>
                <w:szCs w:val="28"/>
              </w:rPr>
              <w:t>田旺远</w:t>
            </w:r>
            <w:proofErr w:type="gramEnd"/>
          </w:p>
        </w:tc>
        <w:tc>
          <w:tcPr>
            <w:tcW w:w="3118" w:type="dxa"/>
            <w:vAlign w:val="center"/>
          </w:tcPr>
          <w:p w14:paraId="2C14A084" w14:textId="77777777" w:rsidR="00022475" w:rsidRPr="00B704C0" w:rsidRDefault="00022475" w:rsidP="00022475">
            <w:pPr>
              <w:pStyle w:val="3"/>
              <w:shd w:val="clear" w:color="auto" w:fill="FFFFFF"/>
              <w:adjustRightInd w:val="0"/>
              <w:snapToGrid w:val="0"/>
              <w:spacing w:before="240" w:beforeAutospacing="0" w:after="60" w:afterAutospacing="0"/>
              <w:rPr>
                <w:rFonts w:ascii="Calibri" w:eastAsia="仿宋" w:hAnsi="仿宋" w:cs="Times New Roman"/>
                <w:b w:val="0"/>
                <w:bCs w:val="0"/>
                <w:kern w:val="2"/>
                <w:sz w:val="28"/>
                <w:szCs w:val="28"/>
              </w:rPr>
            </w:pPr>
            <w:r w:rsidRPr="00F27AEB">
              <w:rPr>
                <w:rFonts w:ascii="Calibri" w:eastAsia="仿宋" w:hAnsi="仿宋" w:cs="Times New Roman" w:hint="eastAsia"/>
                <w:b w:val="0"/>
                <w:bCs w:val="0"/>
                <w:kern w:val="2"/>
                <w:sz w:val="28"/>
                <w:szCs w:val="28"/>
              </w:rPr>
              <w:t>山东省冶金设计院股份有限公司</w:t>
            </w:r>
          </w:p>
        </w:tc>
        <w:tc>
          <w:tcPr>
            <w:tcW w:w="1134" w:type="dxa"/>
            <w:vAlign w:val="center"/>
          </w:tcPr>
          <w:p w14:paraId="2E5EAEB0" w14:textId="00D45FEC" w:rsidR="00022475" w:rsidRPr="00B704C0" w:rsidRDefault="00022475" w:rsidP="00022475">
            <w:pPr>
              <w:spacing w:before="240"/>
              <w:rPr>
                <w:rFonts w:eastAsia="仿宋" w:hAnsi="仿宋"/>
                <w:sz w:val="28"/>
                <w:szCs w:val="28"/>
              </w:rPr>
            </w:pPr>
            <w:r>
              <w:rPr>
                <w:rFonts w:eastAsia="仿宋" w:hAnsi="仿宋" w:hint="eastAsia"/>
                <w:sz w:val="28"/>
                <w:szCs w:val="28"/>
              </w:rPr>
              <w:t>正高工</w:t>
            </w:r>
          </w:p>
        </w:tc>
        <w:tc>
          <w:tcPr>
            <w:tcW w:w="1814" w:type="dxa"/>
            <w:vAlign w:val="center"/>
          </w:tcPr>
          <w:p w14:paraId="279DD33C" w14:textId="6A164D63" w:rsidR="00022475" w:rsidRPr="00B704C0" w:rsidRDefault="005C2897" w:rsidP="00022475">
            <w:pPr>
              <w:spacing w:before="240"/>
              <w:jc w:val="center"/>
              <w:rPr>
                <w:rFonts w:eastAsia="仿宋" w:hAnsi="仿宋"/>
                <w:sz w:val="28"/>
                <w:szCs w:val="28"/>
              </w:rPr>
            </w:pPr>
            <w:r w:rsidRPr="005C2897">
              <w:rPr>
                <w:rFonts w:eastAsia="仿宋" w:hAnsi="仿宋"/>
                <w:noProof/>
                <w:sz w:val="28"/>
                <w:szCs w:val="28"/>
              </w:rPr>
              <w:drawing>
                <wp:anchor distT="0" distB="0" distL="114300" distR="114300" simplePos="0" relativeHeight="251667456" behindDoc="0" locked="0" layoutInCell="1" allowOverlap="1" wp14:anchorId="2165671B" wp14:editId="4A6A3B5A">
                  <wp:simplePos x="0" y="0"/>
                  <wp:positionH relativeFrom="column">
                    <wp:posOffset>10160</wp:posOffset>
                  </wp:positionH>
                  <wp:positionV relativeFrom="paragraph">
                    <wp:posOffset>182245</wp:posOffset>
                  </wp:positionV>
                  <wp:extent cx="1027430" cy="318770"/>
                  <wp:effectExtent l="0" t="0" r="1270" b="5080"/>
                  <wp:wrapNone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9"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7430" cy="318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022475" w14:paraId="020267B2" w14:textId="0BD88701" w:rsidTr="00022475">
        <w:trPr>
          <w:cantSplit/>
          <w:trHeight w:val="926"/>
        </w:trPr>
        <w:tc>
          <w:tcPr>
            <w:tcW w:w="852" w:type="dxa"/>
          </w:tcPr>
          <w:p w14:paraId="689F1A24" w14:textId="77777777" w:rsidR="00022475" w:rsidRDefault="00022475" w:rsidP="00022475">
            <w:pPr>
              <w:spacing w:before="240"/>
              <w:jc w:val="center"/>
              <w:rPr>
                <w:rFonts w:eastAsia="仿宋" w:hAnsi="仿宋"/>
                <w:sz w:val="28"/>
                <w:szCs w:val="28"/>
              </w:rPr>
            </w:pPr>
            <w:r>
              <w:rPr>
                <w:rFonts w:eastAsia="仿宋" w:hAnsi="仿宋"/>
                <w:sz w:val="28"/>
                <w:szCs w:val="28"/>
              </w:rPr>
              <w:t>6</w:t>
            </w:r>
          </w:p>
        </w:tc>
        <w:tc>
          <w:tcPr>
            <w:tcW w:w="1417" w:type="dxa"/>
            <w:vAlign w:val="center"/>
          </w:tcPr>
          <w:p w14:paraId="3ABAB8DD" w14:textId="77777777" w:rsidR="00022475" w:rsidRDefault="00022475" w:rsidP="00022475">
            <w:pPr>
              <w:spacing w:before="240"/>
              <w:jc w:val="center"/>
              <w:rPr>
                <w:rFonts w:eastAsia="仿宋" w:hAnsi="仿宋"/>
                <w:sz w:val="28"/>
                <w:szCs w:val="28"/>
              </w:rPr>
            </w:pPr>
            <w:r>
              <w:rPr>
                <w:rFonts w:eastAsia="仿宋" w:hAnsi="仿宋" w:hint="eastAsia"/>
                <w:sz w:val="28"/>
                <w:szCs w:val="28"/>
              </w:rPr>
              <w:t>委</w:t>
            </w:r>
            <w:r>
              <w:rPr>
                <w:rFonts w:eastAsia="仿宋" w:hAnsi="仿宋" w:hint="eastAsia"/>
                <w:sz w:val="28"/>
                <w:szCs w:val="28"/>
              </w:rPr>
              <w:t xml:space="preserve"> </w:t>
            </w:r>
            <w:r>
              <w:rPr>
                <w:rFonts w:eastAsia="仿宋" w:hAnsi="仿宋" w:hint="eastAsia"/>
                <w:sz w:val="28"/>
                <w:szCs w:val="28"/>
              </w:rPr>
              <w:t>员</w:t>
            </w:r>
          </w:p>
        </w:tc>
        <w:tc>
          <w:tcPr>
            <w:tcW w:w="1276" w:type="dxa"/>
            <w:vAlign w:val="center"/>
          </w:tcPr>
          <w:p w14:paraId="2852B6CD" w14:textId="77777777" w:rsidR="00022475" w:rsidRPr="00B704C0" w:rsidRDefault="00022475" w:rsidP="00022475">
            <w:pPr>
              <w:spacing w:before="240"/>
              <w:jc w:val="center"/>
              <w:rPr>
                <w:rFonts w:eastAsia="仿宋" w:hAnsi="仿宋"/>
                <w:sz w:val="28"/>
                <w:szCs w:val="28"/>
              </w:rPr>
            </w:pPr>
            <w:proofErr w:type="gramStart"/>
            <w:r w:rsidRPr="00F55BE9">
              <w:rPr>
                <w:rFonts w:eastAsia="仿宋" w:hAnsi="仿宋" w:hint="eastAsia"/>
                <w:sz w:val="28"/>
                <w:szCs w:val="28"/>
              </w:rPr>
              <w:t>陈令坤</w:t>
            </w:r>
            <w:proofErr w:type="gramEnd"/>
          </w:p>
        </w:tc>
        <w:tc>
          <w:tcPr>
            <w:tcW w:w="3118" w:type="dxa"/>
            <w:vAlign w:val="center"/>
          </w:tcPr>
          <w:p w14:paraId="083B9903" w14:textId="77777777" w:rsidR="00022475" w:rsidRPr="00B704C0" w:rsidRDefault="00022475" w:rsidP="00022475">
            <w:pPr>
              <w:spacing w:before="240"/>
              <w:jc w:val="center"/>
              <w:rPr>
                <w:rFonts w:eastAsia="仿宋" w:hAnsi="仿宋"/>
                <w:sz w:val="28"/>
                <w:szCs w:val="28"/>
              </w:rPr>
            </w:pPr>
            <w:r w:rsidRPr="00F55BE9">
              <w:rPr>
                <w:rFonts w:eastAsia="仿宋" w:hAnsi="仿宋" w:hint="eastAsia"/>
                <w:sz w:val="28"/>
                <w:szCs w:val="28"/>
              </w:rPr>
              <w:t>武</w:t>
            </w:r>
            <w:r w:rsidRPr="00F55BE9">
              <w:rPr>
                <w:rFonts w:eastAsia="仿宋" w:hAnsi="仿宋" w:hint="eastAsia"/>
                <w:sz w:val="28"/>
                <w:szCs w:val="28"/>
              </w:rPr>
              <w:t xml:space="preserve"> </w:t>
            </w:r>
            <w:r w:rsidRPr="00F55BE9">
              <w:rPr>
                <w:rFonts w:eastAsia="仿宋" w:hAnsi="仿宋"/>
                <w:sz w:val="28"/>
                <w:szCs w:val="28"/>
              </w:rPr>
              <w:t xml:space="preserve"> </w:t>
            </w:r>
            <w:r w:rsidRPr="00F55BE9">
              <w:rPr>
                <w:rFonts w:eastAsia="仿宋" w:hAnsi="仿宋" w:hint="eastAsia"/>
                <w:sz w:val="28"/>
                <w:szCs w:val="28"/>
              </w:rPr>
              <w:t>钢</w:t>
            </w:r>
          </w:p>
        </w:tc>
        <w:tc>
          <w:tcPr>
            <w:tcW w:w="1134" w:type="dxa"/>
            <w:vAlign w:val="center"/>
          </w:tcPr>
          <w:p w14:paraId="7169C6F4" w14:textId="6EFB7869" w:rsidR="00022475" w:rsidRPr="00B704C0" w:rsidRDefault="00022475" w:rsidP="00022475">
            <w:pPr>
              <w:spacing w:before="240"/>
              <w:rPr>
                <w:rFonts w:eastAsia="仿宋" w:hAnsi="仿宋"/>
                <w:sz w:val="28"/>
                <w:szCs w:val="28"/>
              </w:rPr>
            </w:pPr>
            <w:r>
              <w:rPr>
                <w:rFonts w:eastAsia="仿宋" w:hAnsi="仿宋" w:hint="eastAsia"/>
                <w:sz w:val="28"/>
                <w:szCs w:val="28"/>
              </w:rPr>
              <w:t>正高工</w:t>
            </w:r>
          </w:p>
        </w:tc>
        <w:tc>
          <w:tcPr>
            <w:tcW w:w="1814" w:type="dxa"/>
            <w:vAlign w:val="center"/>
          </w:tcPr>
          <w:p w14:paraId="0CBFD8A1" w14:textId="75DB90BA" w:rsidR="00022475" w:rsidRPr="00B704C0" w:rsidRDefault="00273580" w:rsidP="00022475">
            <w:pPr>
              <w:spacing w:before="240"/>
              <w:jc w:val="center"/>
              <w:rPr>
                <w:rFonts w:eastAsia="仿宋" w:hAnsi="仿宋"/>
                <w:sz w:val="28"/>
                <w:szCs w:val="28"/>
              </w:rPr>
            </w:pPr>
            <w:r w:rsidRPr="00273580">
              <w:rPr>
                <w:rFonts w:eastAsia="仿宋" w:hAnsi="仿宋"/>
                <w:noProof/>
                <w:sz w:val="28"/>
                <w:szCs w:val="28"/>
              </w:rPr>
              <w:drawing>
                <wp:anchor distT="0" distB="0" distL="114300" distR="114300" simplePos="0" relativeHeight="251664384" behindDoc="0" locked="0" layoutInCell="1" allowOverlap="1" wp14:anchorId="57FC0082" wp14:editId="78112B6A">
                  <wp:simplePos x="0" y="0"/>
                  <wp:positionH relativeFrom="column">
                    <wp:posOffset>130810</wp:posOffset>
                  </wp:positionH>
                  <wp:positionV relativeFrom="paragraph">
                    <wp:posOffset>46990</wp:posOffset>
                  </wp:positionV>
                  <wp:extent cx="889000" cy="471170"/>
                  <wp:effectExtent l="0" t="0" r="6350" b="5080"/>
                  <wp:wrapNone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1">
                                    <a14:imgEffect>
                                      <a14:brightnessContrast bright="40000" contrast="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00" cy="471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16069B" w14:paraId="62557BE3" w14:textId="1F161A4D" w:rsidTr="00022475">
        <w:trPr>
          <w:cantSplit/>
          <w:trHeight w:val="1006"/>
        </w:trPr>
        <w:tc>
          <w:tcPr>
            <w:tcW w:w="852" w:type="dxa"/>
          </w:tcPr>
          <w:p w14:paraId="3150BE41" w14:textId="77777777" w:rsidR="0016069B" w:rsidRDefault="0016069B" w:rsidP="0016069B">
            <w:pPr>
              <w:spacing w:before="240"/>
              <w:jc w:val="center"/>
              <w:rPr>
                <w:rFonts w:eastAsia="仿宋" w:hAnsi="仿宋"/>
                <w:sz w:val="28"/>
                <w:szCs w:val="28"/>
              </w:rPr>
            </w:pPr>
            <w:r>
              <w:rPr>
                <w:rFonts w:eastAsia="仿宋" w:hAnsi="仿宋"/>
                <w:sz w:val="28"/>
                <w:szCs w:val="28"/>
              </w:rPr>
              <w:t>7</w:t>
            </w:r>
          </w:p>
        </w:tc>
        <w:tc>
          <w:tcPr>
            <w:tcW w:w="1417" w:type="dxa"/>
            <w:vAlign w:val="center"/>
          </w:tcPr>
          <w:p w14:paraId="019F8C00" w14:textId="77777777" w:rsidR="0016069B" w:rsidRDefault="0016069B" w:rsidP="0016069B">
            <w:pPr>
              <w:spacing w:before="240"/>
              <w:jc w:val="center"/>
              <w:rPr>
                <w:rFonts w:eastAsia="仿宋" w:hAnsi="仿宋"/>
                <w:sz w:val="28"/>
                <w:szCs w:val="28"/>
              </w:rPr>
            </w:pPr>
            <w:r>
              <w:rPr>
                <w:rFonts w:eastAsia="仿宋" w:hAnsi="仿宋" w:hint="eastAsia"/>
                <w:sz w:val="28"/>
                <w:szCs w:val="28"/>
              </w:rPr>
              <w:t>委</w:t>
            </w:r>
            <w:r>
              <w:rPr>
                <w:rFonts w:eastAsia="仿宋" w:hAnsi="仿宋" w:hint="eastAsia"/>
                <w:sz w:val="28"/>
                <w:szCs w:val="28"/>
              </w:rPr>
              <w:t xml:space="preserve"> </w:t>
            </w:r>
            <w:r>
              <w:rPr>
                <w:rFonts w:eastAsia="仿宋" w:hAnsi="仿宋" w:hint="eastAsia"/>
                <w:sz w:val="28"/>
                <w:szCs w:val="28"/>
              </w:rPr>
              <w:t>员</w:t>
            </w:r>
          </w:p>
        </w:tc>
        <w:tc>
          <w:tcPr>
            <w:tcW w:w="1276" w:type="dxa"/>
            <w:vAlign w:val="center"/>
          </w:tcPr>
          <w:p w14:paraId="60CA91F2" w14:textId="06216111" w:rsidR="0016069B" w:rsidRPr="00B704C0" w:rsidRDefault="0016069B" w:rsidP="0016069B">
            <w:pPr>
              <w:spacing w:before="240"/>
              <w:jc w:val="center"/>
              <w:rPr>
                <w:rFonts w:eastAsia="仿宋" w:hAnsi="仿宋"/>
                <w:sz w:val="28"/>
                <w:szCs w:val="28"/>
              </w:rPr>
            </w:pPr>
            <w:r>
              <w:rPr>
                <w:rFonts w:eastAsia="仿宋" w:hAnsi="仿宋" w:hint="eastAsia"/>
                <w:sz w:val="28"/>
                <w:szCs w:val="28"/>
              </w:rPr>
              <w:t>马金芳</w:t>
            </w:r>
          </w:p>
        </w:tc>
        <w:tc>
          <w:tcPr>
            <w:tcW w:w="3118" w:type="dxa"/>
            <w:vAlign w:val="center"/>
          </w:tcPr>
          <w:p w14:paraId="564DE8B9" w14:textId="49957396" w:rsidR="0016069B" w:rsidRPr="00B704C0" w:rsidRDefault="0016069B" w:rsidP="0016069B">
            <w:pPr>
              <w:spacing w:before="240"/>
              <w:jc w:val="center"/>
              <w:rPr>
                <w:rFonts w:eastAsia="仿宋" w:hAnsi="仿宋"/>
                <w:sz w:val="28"/>
                <w:szCs w:val="28"/>
              </w:rPr>
            </w:pPr>
            <w:r>
              <w:rPr>
                <w:rFonts w:eastAsia="仿宋" w:hAnsi="仿宋" w:hint="eastAsia"/>
                <w:sz w:val="28"/>
                <w:szCs w:val="28"/>
              </w:rPr>
              <w:t>首钢集团公司</w:t>
            </w:r>
          </w:p>
        </w:tc>
        <w:tc>
          <w:tcPr>
            <w:tcW w:w="1134" w:type="dxa"/>
            <w:vAlign w:val="center"/>
          </w:tcPr>
          <w:p w14:paraId="05E5F786" w14:textId="058013FE" w:rsidR="0016069B" w:rsidRDefault="0016069B" w:rsidP="0016069B">
            <w:pPr>
              <w:spacing w:before="240"/>
              <w:rPr>
                <w:rFonts w:eastAsia="仿宋" w:hAnsi="仿宋"/>
                <w:sz w:val="28"/>
                <w:szCs w:val="28"/>
              </w:rPr>
            </w:pPr>
            <w:r>
              <w:rPr>
                <w:rFonts w:eastAsia="仿宋" w:hAnsi="仿宋" w:hint="eastAsia"/>
                <w:sz w:val="28"/>
                <w:szCs w:val="28"/>
              </w:rPr>
              <w:t>正高工</w:t>
            </w:r>
          </w:p>
        </w:tc>
        <w:tc>
          <w:tcPr>
            <w:tcW w:w="1814" w:type="dxa"/>
            <w:vAlign w:val="center"/>
          </w:tcPr>
          <w:p w14:paraId="2DFBB811" w14:textId="1C9F377D" w:rsidR="0016069B" w:rsidRDefault="0016069B" w:rsidP="0016069B">
            <w:pPr>
              <w:spacing w:before="240"/>
              <w:jc w:val="center"/>
              <w:rPr>
                <w:rFonts w:eastAsia="仿宋" w:hAnsi="仿宋"/>
                <w:sz w:val="28"/>
                <w:szCs w:val="28"/>
              </w:rPr>
            </w:pPr>
            <w:r w:rsidRPr="005C2897">
              <w:rPr>
                <w:rFonts w:eastAsia="仿宋" w:hAnsi="仿宋"/>
                <w:noProof/>
                <w:sz w:val="28"/>
                <w:szCs w:val="28"/>
              </w:rPr>
              <w:drawing>
                <wp:anchor distT="0" distB="0" distL="114300" distR="114300" simplePos="0" relativeHeight="251678720" behindDoc="0" locked="0" layoutInCell="1" allowOverlap="1" wp14:anchorId="652472DF" wp14:editId="631EB345">
                  <wp:simplePos x="0" y="0"/>
                  <wp:positionH relativeFrom="column">
                    <wp:posOffset>30480</wp:posOffset>
                  </wp:positionH>
                  <wp:positionV relativeFrom="paragraph">
                    <wp:posOffset>86995</wp:posOffset>
                  </wp:positionV>
                  <wp:extent cx="891540" cy="424180"/>
                  <wp:effectExtent l="0" t="0" r="3810" b="0"/>
                  <wp:wrapNone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3">
                                    <a14:imgEffect>
                                      <a14:sharpenSoften amount="-50000"/>
                                    </a14:imgEffect>
                                    <a14:imgEffect>
                                      <a14:brightnessContrast bright="40000" contrast="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1540" cy="424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16069B" w14:paraId="21A8882C" w14:textId="3D52C495" w:rsidTr="00022475">
        <w:trPr>
          <w:cantSplit/>
          <w:trHeight w:val="1031"/>
        </w:trPr>
        <w:tc>
          <w:tcPr>
            <w:tcW w:w="852" w:type="dxa"/>
          </w:tcPr>
          <w:p w14:paraId="047E93C0" w14:textId="77777777" w:rsidR="0016069B" w:rsidRDefault="0016069B" w:rsidP="0016069B">
            <w:pPr>
              <w:spacing w:before="240"/>
              <w:jc w:val="center"/>
              <w:rPr>
                <w:rFonts w:eastAsia="仿宋" w:hAnsi="仿宋"/>
                <w:sz w:val="28"/>
                <w:szCs w:val="28"/>
              </w:rPr>
            </w:pPr>
            <w:r>
              <w:rPr>
                <w:rFonts w:eastAsia="仿宋" w:hAnsi="仿宋" w:hint="eastAsia"/>
                <w:sz w:val="28"/>
                <w:szCs w:val="28"/>
              </w:rPr>
              <w:t>8</w:t>
            </w:r>
          </w:p>
        </w:tc>
        <w:tc>
          <w:tcPr>
            <w:tcW w:w="1417" w:type="dxa"/>
            <w:vAlign w:val="center"/>
          </w:tcPr>
          <w:p w14:paraId="06F6EFE4" w14:textId="77777777" w:rsidR="0016069B" w:rsidRDefault="0016069B" w:rsidP="0016069B">
            <w:pPr>
              <w:spacing w:before="240"/>
              <w:jc w:val="center"/>
              <w:rPr>
                <w:rFonts w:eastAsia="仿宋" w:hAnsi="仿宋"/>
                <w:sz w:val="28"/>
                <w:szCs w:val="28"/>
              </w:rPr>
            </w:pPr>
            <w:r>
              <w:rPr>
                <w:rFonts w:eastAsia="仿宋" w:hAnsi="仿宋" w:hint="eastAsia"/>
                <w:sz w:val="28"/>
                <w:szCs w:val="28"/>
              </w:rPr>
              <w:t>委</w:t>
            </w:r>
            <w:r>
              <w:rPr>
                <w:rFonts w:eastAsia="仿宋" w:hAnsi="仿宋" w:hint="eastAsia"/>
                <w:sz w:val="28"/>
                <w:szCs w:val="28"/>
              </w:rPr>
              <w:t xml:space="preserve"> </w:t>
            </w:r>
            <w:r>
              <w:rPr>
                <w:rFonts w:eastAsia="仿宋" w:hAnsi="仿宋" w:hint="eastAsia"/>
                <w:sz w:val="28"/>
                <w:szCs w:val="28"/>
              </w:rPr>
              <w:t>员</w:t>
            </w:r>
          </w:p>
        </w:tc>
        <w:tc>
          <w:tcPr>
            <w:tcW w:w="1276" w:type="dxa"/>
            <w:vAlign w:val="center"/>
          </w:tcPr>
          <w:p w14:paraId="4A5DA7B6" w14:textId="7AA811DD" w:rsidR="0016069B" w:rsidRPr="00B704C0" w:rsidRDefault="0016069B" w:rsidP="0016069B">
            <w:pPr>
              <w:spacing w:before="240"/>
              <w:jc w:val="center"/>
              <w:rPr>
                <w:rFonts w:eastAsia="仿宋" w:hAnsi="仿宋"/>
                <w:sz w:val="28"/>
                <w:szCs w:val="28"/>
              </w:rPr>
            </w:pPr>
            <w:r w:rsidRPr="00F27AEB">
              <w:rPr>
                <w:rFonts w:eastAsia="仿宋" w:hAnsi="仿宋" w:hint="eastAsia"/>
                <w:sz w:val="28"/>
                <w:szCs w:val="28"/>
              </w:rPr>
              <w:t>方</w:t>
            </w:r>
            <w:r w:rsidRPr="00F27AEB">
              <w:rPr>
                <w:rFonts w:eastAsia="仿宋" w:hAnsi="仿宋" w:hint="eastAsia"/>
                <w:sz w:val="28"/>
                <w:szCs w:val="28"/>
              </w:rPr>
              <w:t xml:space="preserve"> </w:t>
            </w:r>
            <w:r w:rsidRPr="00F27AEB">
              <w:rPr>
                <w:rFonts w:eastAsia="仿宋" w:hAnsi="仿宋"/>
                <w:sz w:val="28"/>
                <w:szCs w:val="28"/>
              </w:rPr>
              <w:t xml:space="preserve"> </w:t>
            </w:r>
            <w:r w:rsidRPr="00F27AEB">
              <w:rPr>
                <w:rFonts w:eastAsia="仿宋" w:hAnsi="仿宋" w:hint="eastAsia"/>
                <w:sz w:val="28"/>
                <w:szCs w:val="28"/>
              </w:rPr>
              <w:t>强</w:t>
            </w:r>
          </w:p>
        </w:tc>
        <w:tc>
          <w:tcPr>
            <w:tcW w:w="3118" w:type="dxa"/>
            <w:vAlign w:val="center"/>
          </w:tcPr>
          <w:p w14:paraId="05F7DF91" w14:textId="7ADC91E0" w:rsidR="0016069B" w:rsidRPr="00B704C0" w:rsidRDefault="0016069B" w:rsidP="0016069B">
            <w:pPr>
              <w:spacing w:before="240"/>
              <w:jc w:val="center"/>
              <w:rPr>
                <w:rFonts w:eastAsia="仿宋" w:hAnsi="仿宋"/>
                <w:sz w:val="28"/>
                <w:szCs w:val="28"/>
              </w:rPr>
            </w:pPr>
            <w:r w:rsidRPr="00F27AEB">
              <w:rPr>
                <w:rFonts w:eastAsia="仿宋" w:hAnsi="仿宋" w:hint="eastAsia"/>
                <w:sz w:val="28"/>
                <w:szCs w:val="28"/>
              </w:rPr>
              <w:t>兴澄特钢</w:t>
            </w:r>
          </w:p>
        </w:tc>
        <w:tc>
          <w:tcPr>
            <w:tcW w:w="1134" w:type="dxa"/>
            <w:vAlign w:val="center"/>
          </w:tcPr>
          <w:p w14:paraId="1148671D" w14:textId="59AE48B1" w:rsidR="0016069B" w:rsidRDefault="0016069B" w:rsidP="0016069B">
            <w:pPr>
              <w:spacing w:before="240"/>
              <w:rPr>
                <w:rFonts w:eastAsia="仿宋" w:hAnsi="仿宋"/>
                <w:sz w:val="28"/>
                <w:szCs w:val="28"/>
              </w:rPr>
            </w:pPr>
            <w:r>
              <w:rPr>
                <w:rFonts w:eastAsia="仿宋" w:hAnsi="仿宋" w:hint="eastAsia"/>
                <w:sz w:val="28"/>
                <w:szCs w:val="28"/>
              </w:rPr>
              <w:t>高</w:t>
            </w:r>
            <w:r>
              <w:rPr>
                <w:rFonts w:eastAsia="仿宋" w:hAnsi="仿宋" w:hint="eastAsia"/>
                <w:sz w:val="28"/>
                <w:szCs w:val="28"/>
              </w:rPr>
              <w:t xml:space="preserve"> </w:t>
            </w:r>
            <w:r>
              <w:rPr>
                <w:rFonts w:eastAsia="仿宋" w:hAnsi="仿宋"/>
                <w:sz w:val="28"/>
                <w:szCs w:val="28"/>
              </w:rPr>
              <w:t xml:space="preserve"> </w:t>
            </w:r>
            <w:r>
              <w:rPr>
                <w:rFonts w:eastAsia="仿宋" w:hAnsi="仿宋" w:hint="eastAsia"/>
                <w:sz w:val="28"/>
                <w:szCs w:val="28"/>
              </w:rPr>
              <w:t>工</w:t>
            </w:r>
            <w:r>
              <w:rPr>
                <w:rFonts w:eastAsia="仿宋" w:hAnsi="仿宋" w:hint="eastAsia"/>
                <w:sz w:val="28"/>
                <w:szCs w:val="28"/>
              </w:rPr>
              <w:t xml:space="preserve"> </w:t>
            </w:r>
          </w:p>
        </w:tc>
        <w:tc>
          <w:tcPr>
            <w:tcW w:w="1814" w:type="dxa"/>
            <w:vAlign w:val="center"/>
          </w:tcPr>
          <w:p w14:paraId="2B4C5621" w14:textId="7AD533C9" w:rsidR="0016069B" w:rsidRDefault="0016069B" w:rsidP="0016069B">
            <w:pPr>
              <w:spacing w:before="240"/>
              <w:jc w:val="center"/>
              <w:rPr>
                <w:rFonts w:eastAsia="仿宋" w:hAnsi="仿宋"/>
                <w:sz w:val="28"/>
                <w:szCs w:val="28"/>
              </w:rPr>
            </w:pPr>
            <w:r w:rsidRPr="00BD5DA9">
              <w:rPr>
                <w:rFonts w:eastAsia="仿宋" w:hAnsi="仿宋"/>
                <w:noProof/>
                <w:sz w:val="28"/>
                <w:szCs w:val="28"/>
              </w:rPr>
              <w:drawing>
                <wp:anchor distT="0" distB="0" distL="114300" distR="114300" simplePos="0" relativeHeight="251676672" behindDoc="0" locked="0" layoutInCell="1" allowOverlap="1" wp14:anchorId="5DF78BE7" wp14:editId="1961E7F1">
                  <wp:simplePos x="0" y="0"/>
                  <wp:positionH relativeFrom="column">
                    <wp:posOffset>85090</wp:posOffset>
                  </wp:positionH>
                  <wp:positionV relativeFrom="paragraph">
                    <wp:posOffset>100965</wp:posOffset>
                  </wp:positionV>
                  <wp:extent cx="901065" cy="393700"/>
                  <wp:effectExtent l="0" t="0" r="0" b="6350"/>
                  <wp:wrapNone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5">
                                    <a14:imgEffect>
                                      <a14:brightnessContrast bright="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1065" cy="393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16069B" w14:paraId="2817FAFC" w14:textId="6A777C61" w:rsidTr="00022475">
        <w:trPr>
          <w:cantSplit/>
          <w:trHeight w:val="1145"/>
        </w:trPr>
        <w:tc>
          <w:tcPr>
            <w:tcW w:w="852" w:type="dxa"/>
          </w:tcPr>
          <w:p w14:paraId="597CC225" w14:textId="77777777" w:rsidR="0016069B" w:rsidRDefault="0016069B" w:rsidP="0016069B">
            <w:pPr>
              <w:spacing w:before="240"/>
              <w:jc w:val="center"/>
              <w:rPr>
                <w:rFonts w:eastAsia="仿宋" w:hAnsi="仿宋"/>
                <w:sz w:val="28"/>
                <w:szCs w:val="28"/>
              </w:rPr>
            </w:pPr>
            <w:r>
              <w:rPr>
                <w:rFonts w:eastAsia="仿宋" w:hAnsi="仿宋" w:hint="eastAsia"/>
                <w:sz w:val="28"/>
                <w:szCs w:val="28"/>
              </w:rPr>
              <w:t>9</w:t>
            </w:r>
          </w:p>
        </w:tc>
        <w:tc>
          <w:tcPr>
            <w:tcW w:w="1417" w:type="dxa"/>
            <w:vAlign w:val="center"/>
          </w:tcPr>
          <w:p w14:paraId="2230EE31" w14:textId="77777777" w:rsidR="0016069B" w:rsidRDefault="0016069B" w:rsidP="0016069B">
            <w:pPr>
              <w:widowControl/>
              <w:spacing w:before="240"/>
              <w:jc w:val="center"/>
              <w:rPr>
                <w:rFonts w:eastAsia="仿宋" w:hAnsi="仿宋"/>
                <w:sz w:val="28"/>
                <w:szCs w:val="28"/>
              </w:rPr>
            </w:pPr>
            <w:r>
              <w:rPr>
                <w:rFonts w:eastAsia="仿宋" w:hAnsi="仿宋" w:hint="eastAsia"/>
                <w:sz w:val="28"/>
                <w:szCs w:val="28"/>
              </w:rPr>
              <w:t>委</w:t>
            </w:r>
            <w:r>
              <w:rPr>
                <w:rFonts w:eastAsia="仿宋" w:hAnsi="仿宋" w:hint="eastAsia"/>
                <w:sz w:val="28"/>
                <w:szCs w:val="28"/>
              </w:rPr>
              <w:t xml:space="preserve"> </w:t>
            </w:r>
            <w:r>
              <w:rPr>
                <w:rFonts w:eastAsia="仿宋" w:hAnsi="仿宋" w:hint="eastAsia"/>
                <w:sz w:val="28"/>
                <w:szCs w:val="28"/>
              </w:rPr>
              <w:t>员</w:t>
            </w:r>
          </w:p>
        </w:tc>
        <w:tc>
          <w:tcPr>
            <w:tcW w:w="1276" w:type="dxa"/>
            <w:vAlign w:val="center"/>
          </w:tcPr>
          <w:p w14:paraId="4A2EA518" w14:textId="77777777" w:rsidR="0016069B" w:rsidRPr="00B704C0" w:rsidRDefault="0016069B" w:rsidP="0016069B">
            <w:pPr>
              <w:spacing w:before="240"/>
              <w:jc w:val="center"/>
              <w:rPr>
                <w:rFonts w:eastAsia="仿宋" w:hAnsi="仿宋"/>
                <w:sz w:val="28"/>
                <w:szCs w:val="28"/>
              </w:rPr>
            </w:pPr>
            <w:r w:rsidRPr="00B75CE5">
              <w:rPr>
                <w:rFonts w:eastAsia="仿宋" w:hAnsi="仿宋" w:hint="eastAsia"/>
                <w:sz w:val="28"/>
                <w:szCs w:val="28"/>
              </w:rPr>
              <w:t>胡云波</w:t>
            </w:r>
          </w:p>
        </w:tc>
        <w:tc>
          <w:tcPr>
            <w:tcW w:w="3118" w:type="dxa"/>
            <w:vAlign w:val="center"/>
          </w:tcPr>
          <w:p w14:paraId="7A8054A5" w14:textId="77777777" w:rsidR="0016069B" w:rsidRPr="00B704C0" w:rsidRDefault="0016069B" w:rsidP="0016069B">
            <w:pPr>
              <w:spacing w:before="240"/>
              <w:jc w:val="center"/>
              <w:rPr>
                <w:rFonts w:eastAsia="仿宋" w:hAnsi="仿宋"/>
                <w:sz w:val="28"/>
                <w:szCs w:val="28"/>
              </w:rPr>
            </w:pPr>
            <w:r w:rsidRPr="00B75CE5">
              <w:rPr>
                <w:rFonts w:eastAsia="仿宋" w:hAnsi="仿宋" w:hint="eastAsia"/>
                <w:sz w:val="28"/>
                <w:szCs w:val="28"/>
              </w:rPr>
              <w:t>河北唐银钢铁有限公司</w:t>
            </w:r>
          </w:p>
        </w:tc>
        <w:tc>
          <w:tcPr>
            <w:tcW w:w="1134" w:type="dxa"/>
            <w:vAlign w:val="center"/>
          </w:tcPr>
          <w:p w14:paraId="283C305C" w14:textId="19690972" w:rsidR="0016069B" w:rsidRPr="00B704C0" w:rsidRDefault="0016069B" w:rsidP="0016069B">
            <w:pPr>
              <w:spacing w:before="240"/>
              <w:rPr>
                <w:rFonts w:eastAsia="仿宋" w:hAnsi="仿宋"/>
                <w:sz w:val="28"/>
                <w:szCs w:val="28"/>
              </w:rPr>
            </w:pPr>
            <w:r>
              <w:rPr>
                <w:rFonts w:eastAsia="仿宋" w:hAnsi="仿宋" w:hint="eastAsia"/>
                <w:sz w:val="28"/>
                <w:szCs w:val="28"/>
              </w:rPr>
              <w:t>高</w:t>
            </w:r>
            <w:r>
              <w:rPr>
                <w:rFonts w:eastAsia="仿宋" w:hAnsi="仿宋" w:hint="eastAsia"/>
                <w:sz w:val="28"/>
                <w:szCs w:val="28"/>
              </w:rPr>
              <w:t xml:space="preserve"> </w:t>
            </w:r>
            <w:r>
              <w:rPr>
                <w:rFonts w:eastAsia="仿宋" w:hAnsi="仿宋"/>
                <w:sz w:val="28"/>
                <w:szCs w:val="28"/>
              </w:rPr>
              <w:t xml:space="preserve"> </w:t>
            </w:r>
            <w:r>
              <w:rPr>
                <w:rFonts w:eastAsia="仿宋" w:hAnsi="仿宋" w:hint="eastAsia"/>
                <w:sz w:val="28"/>
                <w:szCs w:val="28"/>
              </w:rPr>
              <w:t>工</w:t>
            </w:r>
            <w:r>
              <w:rPr>
                <w:rFonts w:eastAsia="仿宋" w:hAnsi="仿宋" w:hint="eastAsia"/>
                <w:sz w:val="28"/>
                <w:szCs w:val="28"/>
              </w:rPr>
              <w:t xml:space="preserve"> </w:t>
            </w:r>
          </w:p>
        </w:tc>
        <w:tc>
          <w:tcPr>
            <w:tcW w:w="1814" w:type="dxa"/>
            <w:vAlign w:val="center"/>
          </w:tcPr>
          <w:p w14:paraId="04EB8110" w14:textId="515B9588" w:rsidR="0016069B" w:rsidRPr="00B704C0" w:rsidRDefault="0016069B" w:rsidP="0016069B">
            <w:pPr>
              <w:spacing w:before="240"/>
              <w:jc w:val="center"/>
              <w:rPr>
                <w:rFonts w:eastAsia="仿宋" w:hAnsi="仿宋"/>
                <w:sz w:val="28"/>
                <w:szCs w:val="28"/>
              </w:rPr>
            </w:pPr>
            <w:r w:rsidRPr="0016069B">
              <w:rPr>
                <w:rFonts w:eastAsia="仿宋" w:hAnsi="仿宋"/>
                <w:noProof/>
                <w:sz w:val="28"/>
                <w:szCs w:val="28"/>
              </w:rPr>
              <w:drawing>
                <wp:inline distT="0" distB="0" distL="0" distR="0" wp14:anchorId="6C0656CA" wp14:editId="2CD4E34A">
                  <wp:extent cx="1014730" cy="544830"/>
                  <wp:effectExtent l="0" t="0" r="0" b="762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7">
                                    <a14:imgEffect>
                                      <a14:brightnessContrast bright="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4730" cy="544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17C4C69" w14:textId="77777777" w:rsidR="00E46FCD" w:rsidRDefault="00E46FCD" w:rsidP="00022475">
      <w:pPr>
        <w:widowControl/>
        <w:jc w:val="left"/>
        <w:rPr>
          <w:rFonts w:ascii="Times New Roman" w:eastAsia="仿宋" w:hAnsi="仿宋" w:cs="Times New Roman"/>
          <w:sz w:val="28"/>
          <w:szCs w:val="28"/>
        </w:rPr>
      </w:pPr>
    </w:p>
    <w:sectPr w:rsidR="00E46FCD" w:rsidSect="00B6480C">
      <w:footerReference w:type="default" r:id="rId28"/>
      <w:pgSz w:w="11906" w:h="16838"/>
      <w:pgMar w:top="1440" w:right="1701" w:bottom="1440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97BCC6" w14:textId="77777777" w:rsidR="00B723BB" w:rsidRDefault="00B723BB">
      <w:r>
        <w:separator/>
      </w:r>
    </w:p>
  </w:endnote>
  <w:endnote w:type="continuationSeparator" w:id="0">
    <w:p w14:paraId="7D3D16C9" w14:textId="77777777" w:rsidR="00B723BB" w:rsidRDefault="00B72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大标宋简体">
    <w:altName w:val="Microsoft YaHei UI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2197840"/>
      <w:docPartObj>
        <w:docPartGallery w:val="Page Numbers (Bottom of Page)"/>
        <w:docPartUnique/>
      </w:docPartObj>
    </w:sdtPr>
    <w:sdtEndPr/>
    <w:sdtContent>
      <w:p w14:paraId="0072B30B" w14:textId="0772EEAB" w:rsidR="002C4F2A" w:rsidRDefault="00DA4770">
        <w:pPr>
          <w:pStyle w:val="a3"/>
          <w:jc w:val="center"/>
        </w:pPr>
        <w:r>
          <w:fldChar w:fldCharType="begin"/>
        </w:r>
        <w:r w:rsidR="00DB0101">
          <w:instrText xml:space="preserve"> PAGE   \* MERGEFORMAT </w:instrText>
        </w:r>
        <w:r>
          <w:fldChar w:fldCharType="separate"/>
        </w:r>
        <w:r w:rsidR="00773971" w:rsidRPr="00773971">
          <w:rPr>
            <w:noProof/>
            <w:lang w:val="zh-CN"/>
          </w:rPr>
          <w:t>3</w:t>
        </w:r>
        <w:r>
          <w:rPr>
            <w:noProof/>
            <w:lang w:val="zh-CN"/>
          </w:rPr>
          <w:fldChar w:fldCharType="end"/>
        </w:r>
      </w:p>
    </w:sdtContent>
  </w:sdt>
  <w:p w14:paraId="4B4B5263" w14:textId="77777777" w:rsidR="002C4F2A" w:rsidRDefault="00B723BB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F68D94" w14:textId="77777777" w:rsidR="00B723BB" w:rsidRDefault="00B723BB">
      <w:r>
        <w:separator/>
      </w:r>
    </w:p>
  </w:footnote>
  <w:footnote w:type="continuationSeparator" w:id="0">
    <w:p w14:paraId="2927B9F4" w14:textId="77777777" w:rsidR="00B723BB" w:rsidRDefault="00B723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85386F"/>
    <w:multiLevelType w:val="hybridMultilevel"/>
    <w:tmpl w:val="1A22E4AA"/>
    <w:lvl w:ilvl="0" w:tplc="9F18E65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AC7327D"/>
    <w:multiLevelType w:val="hybridMultilevel"/>
    <w:tmpl w:val="51E88108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 w15:restartNumberingAfterBreak="0">
    <w:nsid w:val="74890911"/>
    <w:multiLevelType w:val="hybridMultilevel"/>
    <w:tmpl w:val="1494AFFE"/>
    <w:lvl w:ilvl="0" w:tplc="0409000F">
      <w:start w:val="1"/>
      <w:numFmt w:val="decimal"/>
      <w:lvlText w:val="%1."/>
      <w:lvlJc w:val="left"/>
      <w:pPr>
        <w:ind w:left="986" w:hanging="420"/>
      </w:pPr>
    </w:lvl>
    <w:lvl w:ilvl="1" w:tplc="04090019" w:tentative="1">
      <w:start w:val="1"/>
      <w:numFmt w:val="lowerLetter"/>
      <w:lvlText w:val="%2)"/>
      <w:lvlJc w:val="left"/>
      <w:pPr>
        <w:ind w:left="1406" w:hanging="420"/>
      </w:pPr>
    </w:lvl>
    <w:lvl w:ilvl="2" w:tplc="0409001B" w:tentative="1">
      <w:start w:val="1"/>
      <w:numFmt w:val="lowerRoman"/>
      <w:lvlText w:val="%3."/>
      <w:lvlJc w:val="right"/>
      <w:pPr>
        <w:ind w:left="1826" w:hanging="420"/>
      </w:pPr>
    </w:lvl>
    <w:lvl w:ilvl="3" w:tplc="0409000F" w:tentative="1">
      <w:start w:val="1"/>
      <w:numFmt w:val="decimal"/>
      <w:lvlText w:val="%4."/>
      <w:lvlJc w:val="left"/>
      <w:pPr>
        <w:ind w:left="2246" w:hanging="420"/>
      </w:pPr>
    </w:lvl>
    <w:lvl w:ilvl="4" w:tplc="04090019" w:tentative="1">
      <w:start w:val="1"/>
      <w:numFmt w:val="lowerLetter"/>
      <w:lvlText w:val="%5)"/>
      <w:lvlJc w:val="left"/>
      <w:pPr>
        <w:ind w:left="2666" w:hanging="420"/>
      </w:pPr>
    </w:lvl>
    <w:lvl w:ilvl="5" w:tplc="0409001B" w:tentative="1">
      <w:start w:val="1"/>
      <w:numFmt w:val="lowerRoman"/>
      <w:lvlText w:val="%6."/>
      <w:lvlJc w:val="right"/>
      <w:pPr>
        <w:ind w:left="3086" w:hanging="420"/>
      </w:pPr>
    </w:lvl>
    <w:lvl w:ilvl="6" w:tplc="0409000F" w:tentative="1">
      <w:start w:val="1"/>
      <w:numFmt w:val="decimal"/>
      <w:lvlText w:val="%7."/>
      <w:lvlJc w:val="left"/>
      <w:pPr>
        <w:ind w:left="3506" w:hanging="420"/>
      </w:pPr>
    </w:lvl>
    <w:lvl w:ilvl="7" w:tplc="04090019" w:tentative="1">
      <w:start w:val="1"/>
      <w:numFmt w:val="lowerLetter"/>
      <w:lvlText w:val="%8)"/>
      <w:lvlJc w:val="left"/>
      <w:pPr>
        <w:ind w:left="3926" w:hanging="420"/>
      </w:pPr>
    </w:lvl>
    <w:lvl w:ilvl="8" w:tplc="0409001B" w:tentative="1">
      <w:start w:val="1"/>
      <w:numFmt w:val="lowerRoman"/>
      <w:lvlText w:val="%9."/>
      <w:lvlJc w:val="right"/>
      <w:pPr>
        <w:ind w:left="4346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3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6FCD"/>
    <w:rsid w:val="0001152E"/>
    <w:rsid w:val="00022475"/>
    <w:rsid w:val="00025BAC"/>
    <w:rsid w:val="000459F7"/>
    <w:rsid w:val="000F0538"/>
    <w:rsid w:val="00131D16"/>
    <w:rsid w:val="0016069B"/>
    <w:rsid w:val="001E205C"/>
    <w:rsid w:val="001E2347"/>
    <w:rsid w:val="001E5AD2"/>
    <w:rsid w:val="00273580"/>
    <w:rsid w:val="00283C95"/>
    <w:rsid w:val="002D1867"/>
    <w:rsid w:val="00324A46"/>
    <w:rsid w:val="0036620B"/>
    <w:rsid w:val="003B4EF5"/>
    <w:rsid w:val="004426BC"/>
    <w:rsid w:val="005C2897"/>
    <w:rsid w:val="005E5721"/>
    <w:rsid w:val="0060175C"/>
    <w:rsid w:val="006436E1"/>
    <w:rsid w:val="00694607"/>
    <w:rsid w:val="00747C11"/>
    <w:rsid w:val="00770790"/>
    <w:rsid w:val="00771C8D"/>
    <w:rsid w:val="00773971"/>
    <w:rsid w:val="00776957"/>
    <w:rsid w:val="007A131B"/>
    <w:rsid w:val="008461FA"/>
    <w:rsid w:val="00971443"/>
    <w:rsid w:val="009C7F15"/>
    <w:rsid w:val="00A2725F"/>
    <w:rsid w:val="00A474F3"/>
    <w:rsid w:val="00A57090"/>
    <w:rsid w:val="00A81223"/>
    <w:rsid w:val="00B723BB"/>
    <w:rsid w:val="00B96CC1"/>
    <w:rsid w:val="00BD5DA9"/>
    <w:rsid w:val="00C62EB8"/>
    <w:rsid w:val="00D24B5C"/>
    <w:rsid w:val="00D53059"/>
    <w:rsid w:val="00D6366D"/>
    <w:rsid w:val="00DA4770"/>
    <w:rsid w:val="00DB0101"/>
    <w:rsid w:val="00DD70A0"/>
    <w:rsid w:val="00E46FCD"/>
    <w:rsid w:val="00E657D2"/>
    <w:rsid w:val="00E97C6D"/>
    <w:rsid w:val="00F83ECD"/>
    <w:rsid w:val="00F90806"/>
    <w:rsid w:val="00FF6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45E076"/>
  <w15:docId w15:val="{5614CEC2-0870-4679-8F52-4BED1657A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6FCD"/>
    <w:pPr>
      <w:widowControl w:val="0"/>
      <w:jc w:val="both"/>
    </w:pPr>
  </w:style>
  <w:style w:type="paragraph" w:styleId="3">
    <w:name w:val="heading 3"/>
    <w:basedOn w:val="a"/>
    <w:link w:val="31"/>
    <w:uiPriority w:val="9"/>
    <w:qFormat/>
    <w:rsid w:val="006436E1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E46F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sid w:val="00E46FCD"/>
    <w:rPr>
      <w:sz w:val="18"/>
      <w:szCs w:val="18"/>
    </w:rPr>
  </w:style>
  <w:style w:type="table" w:styleId="a5">
    <w:name w:val="Table Grid"/>
    <w:basedOn w:val="a1"/>
    <w:uiPriority w:val="59"/>
    <w:rsid w:val="00E46FCD"/>
    <w:rPr>
      <w:kern w:val="0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">
    <w:name w:val="网格型1"/>
    <w:basedOn w:val="a1"/>
    <w:next w:val="a5"/>
    <w:uiPriority w:val="59"/>
    <w:rsid w:val="00E46F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946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694607"/>
    <w:rPr>
      <w:sz w:val="18"/>
      <w:szCs w:val="18"/>
    </w:rPr>
  </w:style>
  <w:style w:type="paragraph" w:styleId="a8">
    <w:name w:val="List Paragraph"/>
    <w:basedOn w:val="a"/>
    <w:uiPriority w:val="34"/>
    <w:qFormat/>
    <w:rsid w:val="006436E1"/>
    <w:pPr>
      <w:ind w:firstLineChars="200" w:firstLine="420"/>
    </w:pPr>
  </w:style>
  <w:style w:type="character" w:customStyle="1" w:styleId="30">
    <w:name w:val="标题 3 字符"/>
    <w:basedOn w:val="a0"/>
    <w:uiPriority w:val="9"/>
    <w:semiHidden/>
    <w:rsid w:val="006436E1"/>
    <w:rPr>
      <w:b/>
      <w:bCs/>
      <w:sz w:val="32"/>
      <w:szCs w:val="32"/>
    </w:rPr>
  </w:style>
  <w:style w:type="character" w:customStyle="1" w:styleId="31">
    <w:name w:val="标题 3 字符1"/>
    <w:link w:val="3"/>
    <w:uiPriority w:val="9"/>
    <w:rsid w:val="006436E1"/>
    <w:rPr>
      <w:rFonts w:ascii="宋体" w:eastAsia="宋体" w:hAnsi="宋体" w:cs="宋体"/>
      <w:b/>
      <w:bCs/>
      <w:kern w:val="0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hdphoto" Target="media/hdphoto3.wdp"/><Relationship Id="rId18" Type="http://schemas.openxmlformats.org/officeDocument/2006/relationships/image" Target="media/image7.png"/><Relationship Id="rId26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microsoft.com/office/2007/relationships/hdphoto" Target="media/hdphoto6.wdp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microsoft.com/office/2007/relationships/hdphoto" Target="media/hdphoto4.wdp"/><Relationship Id="rId25" Type="http://schemas.microsoft.com/office/2007/relationships/hdphoto" Target="media/hdphoto8.wdp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image" Target="media/image8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hdphoto" Target="media/hdphoto2.wdp"/><Relationship Id="rId24" Type="http://schemas.openxmlformats.org/officeDocument/2006/relationships/image" Target="media/image10.png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microsoft.com/office/2007/relationships/hdphoto" Target="media/hdphoto7.wdp"/><Relationship Id="rId28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microsoft.com/office/2007/relationships/hdphoto" Target="media/hdphoto5.wdp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image" Target="media/image4.png"/><Relationship Id="rId22" Type="http://schemas.openxmlformats.org/officeDocument/2006/relationships/image" Target="media/image9.png"/><Relationship Id="rId27" Type="http://schemas.microsoft.com/office/2007/relationships/hdphoto" Target="media/hdphoto9.wdp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4386-4825-42C8-98F4-9F8C78A9D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223</Words>
  <Characters>1274</Characters>
  <Application>Microsoft Office Word</Application>
  <DocSecurity>0</DocSecurity>
  <Lines>10</Lines>
  <Paragraphs>2</Paragraphs>
  <ScaleCrop>false</ScaleCrop>
  <Company/>
  <LinksUpToDate>false</LinksUpToDate>
  <CharactersWithSpaces>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dpl</dc:creator>
  <cp:keywords/>
  <dc:description/>
  <cp:lastModifiedBy>刘长新</cp:lastModifiedBy>
  <cp:revision>2</cp:revision>
  <dcterms:created xsi:type="dcterms:W3CDTF">2022-12-12T03:38:00Z</dcterms:created>
  <dcterms:modified xsi:type="dcterms:W3CDTF">2022-12-12T03:38:00Z</dcterms:modified>
</cp:coreProperties>
</file>